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Normal"/>
        <w:tblW w:w="13960" w:type="dxa"/>
        <w:tblInd w:w="10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31"/>
        <w:gridCol w:w="2410"/>
        <w:gridCol w:w="3685"/>
        <w:gridCol w:w="4395"/>
        <w:gridCol w:w="39"/>
      </w:tblGrid>
      <w:tr w:rsidR="00E84D69" w:rsidRPr="001E01AC" w14:paraId="5362D415" w14:textId="77777777" w:rsidTr="001E01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/>
        </w:trPr>
        <w:tc>
          <w:tcPr>
            <w:tcW w:w="13960" w:type="dxa"/>
            <w:gridSpan w:val="5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73C53E" w14:textId="512C5026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 xml:space="preserve">Séquence : </w:t>
            </w:r>
            <w:r w:rsidR="001E01AC" w:rsidRPr="001E01AC">
              <w:rPr>
                <w:rStyle w:val="Aucun"/>
                <w:rFonts w:cs="Arial"/>
                <w:b/>
                <w:bCs/>
              </w:rPr>
              <w:t>Réaliser un jeu Question</w:t>
            </w:r>
            <w:r w:rsidR="00765B14">
              <w:rPr>
                <w:rStyle w:val="Aucun"/>
                <w:rFonts w:cs="Arial"/>
                <w:b/>
                <w:bCs/>
              </w:rPr>
              <w:t xml:space="preserve">s / </w:t>
            </w:r>
            <w:r w:rsidR="001E01AC" w:rsidRPr="001E01AC">
              <w:rPr>
                <w:rStyle w:val="Aucun"/>
                <w:rFonts w:cs="Arial"/>
                <w:b/>
                <w:bCs/>
              </w:rPr>
              <w:t>Réponse</w:t>
            </w:r>
            <w:r w:rsidR="00765B14">
              <w:rPr>
                <w:rStyle w:val="Aucun"/>
                <w:rFonts w:cs="Arial"/>
                <w:b/>
                <w:bCs/>
              </w:rPr>
              <w:t>s</w:t>
            </w:r>
            <w:r w:rsidR="001E01AC" w:rsidRPr="001E01AC">
              <w:rPr>
                <w:rStyle w:val="Aucun"/>
                <w:rFonts w:cs="Arial"/>
                <w:b/>
                <w:bCs/>
              </w:rPr>
              <w:t xml:space="preserve"> grâce à un circuit </w:t>
            </w:r>
            <w:r w:rsidRPr="001E01AC">
              <w:rPr>
                <w:rStyle w:val="Aucun"/>
                <w:rFonts w:cs="Arial"/>
                <w:b/>
                <w:bCs/>
              </w:rPr>
              <w:t>simple</w:t>
            </w:r>
          </w:p>
        </w:tc>
      </w:tr>
      <w:tr w:rsidR="001E01AC" w:rsidRPr="001E01AC" w14:paraId="0B0BA645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/>
        </w:trPr>
        <w:tc>
          <w:tcPr>
            <w:tcW w:w="3431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1ECA68" w14:textId="7DFFCCBD" w:rsidR="001E01AC" w:rsidRPr="001E01AC" w:rsidRDefault="001E01AC" w:rsidP="00ED7B94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b/>
                <w:bCs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>Cycle : 2</w:t>
            </w:r>
          </w:p>
        </w:tc>
        <w:tc>
          <w:tcPr>
            <w:tcW w:w="2410" w:type="dxa"/>
            <w:shd w:val="clear" w:color="auto" w:fill="B8CCE4" w:themeFill="accent1" w:themeFillTint="66"/>
          </w:tcPr>
          <w:p w14:paraId="3947DE49" w14:textId="469AFE54" w:rsidR="001E01AC" w:rsidRPr="001E01AC" w:rsidRDefault="001E01AC" w:rsidP="00ED7B94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b/>
                <w:bCs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>Période : 2</w:t>
            </w:r>
          </w:p>
        </w:tc>
        <w:tc>
          <w:tcPr>
            <w:tcW w:w="8119" w:type="dxa"/>
            <w:gridSpan w:val="3"/>
            <w:shd w:val="clear" w:color="auto" w:fill="B8CCE4" w:themeFill="accent1" w:themeFillTint="66"/>
          </w:tcPr>
          <w:p w14:paraId="72E083FE" w14:textId="77777777" w:rsidR="00765B14" w:rsidRPr="00765B14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</w:rPr>
            </w:pPr>
            <w:r w:rsidRPr="00765B14">
              <w:rPr>
                <w:rStyle w:val="Aucun"/>
                <w:rFonts w:cs="Arial"/>
                <w:b/>
                <w:bCs/>
              </w:rPr>
              <w:t>Objectif de la séquence :</w:t>
            </w:r>
            <w:r w:rsidRPr="00765B14">
              <w:rPr>
                <w:rStyle w:val="Aucun"/>
                <w:rFonts w:cs="Arial"/>
              </w:rPr>
              <w:t xml:space="preserve"> </w:t>
            </w:r>
          </w:p>
          <w:p w14:paraId="2A348A1B" w14:textId="77777777" w:rsidR="00765B14" w:rsidRPr="001E01AC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-Acquérir des notions concernant le fonctionnement d’un circuit simple</w:t>
            </w:r>
          </w:p>
          <w:p w14:paraId="3CA2F7C3" w14:textId="77777777" w:rsidR="00765B14" w:rsidRPr="001E01AC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-Acquérir les connaissances à propos des matériaux conducteurs / isolants </w:t>
            </w:r>
          </w:p>
          <w:p w14:paraId="0A7A25E0" w14:textId="6F056B63" w:rsidR="001E01AC" w:rsidRPr="00765B14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-Réaliser un jeu électronique regroupant ces notions </w:t>
            </w:r>
          </w:p>
        </w:tc>
      </w:tr>
      <w:tr w:rsidR="00765B14" w:rsidRPr="001E01AC" w14:paraId="7C64AFA9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39" w:type="dxa"/>
          <w:trHeight w:val="2577"/>
        </w:trPr>
        <w:tc>
          <w:tcPr>
            <w:tcW w:w="9526" w:type="dxa"/>
            <w:gridSpan w:val="3"/>
            <w:shd w:val="clear" w:color="auto" w:fill="auto"/>
          </w:tcPr>
          <w:p w14:paraId="42A40236" w14:textId="77777777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b/>
                <w:bCs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 xml:space="preserve">Compétences :  </w:t>
            </w:r>
          </w:p>
          <w:p w14:paraId="28F59847" w14:textId="2C2D3A4D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Comprendre la fonction et le fonctionnement d’objets fabriqués</w:t>
            </w:r>
          </w:p>
          <w:p w14:paraId="70DF9A48" w14:textId="2369C813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Observer et utiliser des objets techniques et identifier leur fonction.</w:t>
            </w:r>
          </w:p>
          <w:p w14:paraId="4D2EA8BA" w14:textId="77777777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</w:p>
          <w:p w14:paraId="120BC90E" w14:textId="38B6355F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Réaliser quelques objets et circuits électriques simples, en respectant des règles élémentaires de sécurité</w:t>
            </w:r>
          </w:p>
          <w:p w14:paraId="692CDD9F" w14:textId="56DCA838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Réaliser des objets techniques par association d’éléments existants en suivant un schéma de montage.</w:t>
            </w:r>
          </w:p>
          <w:p w14:paraId="793F1E29" w14:textId="407AC983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Identifier les propriétés de la matière vis-à-vis du courant électrique.</w:t>
            </w:r>
          </w:p>
          <w:p w14:paraId="424030AF" w14:textId="349841EC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Différencier des objets selon qu’ils sont alimentés avec des piles ou avec le courant du secteur.</w:t>
            </w:r>
          </w:p>
          <w:p w14:paraId="339889EF" w14:textId="1FCCEBA8" w:rsidR="00765B14" w:rsidRPr="001E01AC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Constituants et fonctionnement d’un circuit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électrique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simple</w:t>
            </w:r>
          </w:p>
          <w:p w14:paraId="7DF05FED" w14:textId="389100F8" w:rsidR="00765B14" w:rsidRPr="001E01AC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Exemples de bons conducteurs et d’isolants.</w:t>
            </w:r>
          </w:p>
          <w:p w14:paraId="099CF997" w14:textId="2DDEEB95" w:rsidR="00765B14" w:rsidRPr="001E01AC" w:rsidRDefault="00765B14" w:rsidP="00765B1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Rôle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de l’interrupteur.</w:t>
            </w:r>
          </w:p>
          <w:p w14:paraId="2E7D0136" w14:textId="3F9ABD26" w:rsidR="00765B14" w:rsidRPr="00765B14" w:rsidRDefault="00765B14" w:rsidP="00765B1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Règles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élémentaires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de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sécurité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.</w:t>
            </w:r>
          </w:p>
        </w:tc>
        <w:tc>
          <w:tcPr>
            <w:tcW w:w="4395" w:type="dxa"/>
            <w:shd w:val="clear" w:color="auto" w:fill="auto"/>
          </w:tcPr>
          <w:p w14:paraId="18EDBBA9" w14:textId="77777777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b/>
                <w:bCs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>Attendus de fin de cycle :</w:t>
            </w:r>
          </w:p>
          <w:p w14:paraId="57FC70F8" w14:textId="77777777" w:rsidR="00765B14" w:rsidRDefault="00765B14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</w:p>
          <w:p w14:paraId="7344EF93" w14:textId="2C0BB3C6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Comprendre la fonction et le fonctionnement d’objets fabriqués.</w:t>
            </w:r>
          </w:p>
          <w:p w14:paraId="36A7C88C" w14:textId="77777777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Réaliser quelques objets et circuits électriques simples, en respectant des règles élémentaires de sécurité. </w:t>
            </w:r>
          </w:p>
          <w:p w14:paraId="5DC57D4C" w14:textId="77777777" w:rsidR="00765B14" w:rsidRPr="001E01AC" w:rsidRDefault="00765B14" w:rsidP="00ED7B94">
            <w:pPr>
              <w:pStyle w:val="Corps"/>
              <w:widowControl w:val="0"/>
              <w:spacing w:line="240" w:lineRule="auto"/>
              <w:rPr>
                <w:rFonts w:cs="Arial"/>
              </w:rPr>
            </w:pPr>
          </w:p>
        </w:tc>
      </w:tr>
      <w:tr w:rsidR="00765B14" w:rsidRPr="001E01AC" w14:paraId="537A3B11" w14:textId="77777777" w:rsidTr="00C230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8"/>
        </w:trPr>
        <w:tc>
          <w:tcPr>
            <w:tcW w:w="13960" w:type="dxa"/>
            <w:gridSpan w:val="5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DF84EB" w14:textId="34526D75" w:rsidR="00765B14" w:rsidRPr="00765B14" w:rsidRDefault="00765B14" w:rsidP="00765B14">
            <w:pPr>
              <w:pStyle w:val="Corps"/>
              <w:spacing w:line="240" w:lineRule="auto"/>
              <w:rPr>
                <w:rFonts w:cs="Arial"/>
                <w:b/>
                <w:bCs/>
              </w:rPr>
            </w:pPr>
            <w:r w:rsidRPr="00765B14">
              <w:rPr>
                <w:rFonts w:cs="Arial"/>
                <w:b/>
                <w:bCs/>
              </w:rPr>
              <w:t>Mise en situation</w:t>
            </w:r>
          </w:p>
          <w:p w14:paraId="0BFADD0D" w14:textId="0E18022C" w:rsidR="00765B14" w:rsidRDefault="00765B14" w:rsidP="00765B14">
            <w:pPr>
              <w:pStyle w:val="Corps"/>
              <w:spacing w:line="240" w:lineRule="auto"/>
              <w:jc w:val="both"/>
              <w:rPr>
                <w:rStyle w:val="Aucun"/>
                <w:rFonts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Les élèves d</w:t>
            </w:r>
            <w:r w:rsidRPr="00765B14">
              <w:rPr>
                <w:rStyle w:val="Aucun"/>
                <w:rFonts w:cs="Arial"/>
                <w:sz w:val="18"/>
                <w:szCs w:val="18"/>
                <w:rtl/>
              </w:rPr>
              <w:t>’</w:t>
            </w:r>
            <w:r w:rsidRPr="00765B14">
              <w:rPr>
                <w:rStyle w:val="Aucun"/>
                <w:rFonts w:cs="Arial"/>
                <w:sz w:val="18"/>
                <w:szCs w:val="18"/>
              </w:rPr>
              <w:t xml:space="preserve">une classe de CE2 aimeraient réviser les leçons vues en classe de façon ludique. Nous avons l’idée de créer un jeu Questions/ Réponses qu’ils pourraient utiliser en autonomie. De plus, ils pourraient changer les questions en fonction des leçons vues. </w:t>
            </w:r>
          </w:p>
          <w:p w14:paraId="4A181C2A" w14:textId="77777777" w:rsidR="00765B14" w:rsidRPr="00765B14" w:rsidRDefault="00765B14" w:rsidP="00765B14">
            <w:pPr>
              <w:pStyle w:val="Corps"/>
              <w:spacing w:line="240" w:lineRule="auto"/>
              <w:jc w:val="both"/>
              <w:rPr>
                <w:rFonts w:cs="Arial"/>
                <w:sz w:val="18"/>
                <w:szCs w:val="18"/>
              </w:rPr>
            </w:pPr>
          </w:p>
          <w:p w14:paraId="3EF4E176" w14:textId="19FD55DC" w:rsidR="00765B14" w:rsidRPr="001E01AC" w:rsidRDefault="00765B14" w:rsidP="00765B14">
            <w:pPr>
              <w:pStyle w:val="Corps"/>
              <w:spacing w:line="240" w:lineRule="auto"/>
              <w:jc w:val="center"/>
              <w:rPr>
                <w:rStyle w:val="Aucun"/>
                <w:rFonts w:cs="Arial"/>
                <w:b/>
                <w:bCs/>
              </w:rPr>
            </w:pPr>
            <w:r w:rsidRPr="00765B14">
              <w:rPr>
                <w:rStyle w:val="Aucun"/>
                <w:rFonts w:cs="Arial"/>
                <w:noProof/>
                <w:sz w:val="18"/>
                <w:szCs w:val="18"/>
              </w:rPr>
              <w:drawing>
                <wp:inline distT="0" distB="0" distL="0" distR="0" wp14:anchorId="19E098FA" wp14:editId="40C9BCFD">
                  <wp:extent cx="1288561" cy="1852881"/>
                  <wp:effectExtent l="12700" t="12700" r="6985" b="14605"/>
                  <wp:docPr id="1073741825" name="officeArt object" descr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image4.png" descr="image4.png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937" cy="1890808"/>
                          </a:xfrm>
                          <a:prstGeom prst="rect">
                            <a:avLst/>
                          </a:prstGeom>
                          <a:ln w="12700" cap="flat">
                            <a:solidFill>
                              <a:schemeClr val="tx1"/>
                            </a:solidFill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sz w:val="18"/>
                <w:szCs w:val="18"/>
              </w:rPr>
              <w:t xml:space="preserve">  </w:t>
            </w:r>
            <w:r w:rsidRPr="00765B14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772B5A24" wp14:editId="695671A3">
                  <wp:extent cx="1274494" cy="1854715"/>
                  <wp:effectExtent l="12700" t="12700" r="8255" b="12700"/>
                  <wp:docPr id="1073741826" name="officeArt object" descr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image3.png" descr="image3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691" cy="1903024"/>
                          </a:xfrm>
                          <a:prstGeom prst="rect">
                            <a:avLst/>
                          </a:prstGeom>
                          <a:ln w="12700" cap="flat">
                            <a:solidFill>
                              <a:schemeClr val="tx1"/>
                            </a:solidFill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sz w:val="18"/>
                <w:szCs w:val="18"/>
              </w:rPr>
              <w:t xml:space="preserve">  </w:t>
            </w:r>
            <w:r w:rsidRPr="00765B14">
              <w:rPr>
                <w:rFonts w:cs="Arial"/>
                <w:noProof/>
                <w:sz w:val="18"/>
                <w:szCs w:val="18"/>
              </w:rPr>
              <w:drawing>
                <wp:inline distT="0" distB="0" distL="0" distR="0" wp14:anchorId="64513620" wp14:editId="1121ED74">
                  <wp:extent cx="1239324" cy="1851123"/>
                  <wp:effectExtent l="12700" t="12700" r="18415" b="15875"/>
                  <wp:docPr id="1073741827" name="officeArt object" descr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image2.png" descr="image2.pn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689" cy="1921870"/>
                          </a:xfrm>
                          <a:prstGeom prst="rect">
                            <a:avLst/>
                          </a:prstGeom>
                          <a:ln w="12700" cap="flat">
                            <a:solidFill>
                              <a:schemeClr val="tx1"/>
                            </a:solidFill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45EC3E" w14:textId="008D9ED0" w:rsidR="00765B14" w:rsidRDefault="00765B14" w:rsidP="00ED7B94">
      <w:pPr>
        <w:rPr>
          <w:rFonts w:ascii="Arial" w:hAnsi="Arial" w:cs="Arial"/>
        </w:rPr>
      </w:pPr>
    </w:p>
    <w:p w14:paraId="5412348E" w14:textId="77777777" w:rsidR="00765B14" w:rsidRDefault="00765B1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1E530CA" w14:textId="77777777" w:rsidR="001E01AC" w:rsidRPr="001E01AC" w:rsidRDefault="001E01AC" w:rsidP="00ED7B94">
      <w:pPr>
        <w:rPr>
          <w:rFonts w:ascii="Arial" w:hAnsi="Arial" w:cs="Arial"/>
        </w:rPr>
      </w:pPr>
    </w:p>
    <w:tbl>
      <w:tblPr>
        <w:tblStyle w:val="TableNormal"/>
        <w:tblW w:w="13960" w:type="dxa"/>
        <w:tblInd w:w="10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72"/>
        <w:gridCol w:w="850"/>
        <w:gridCol w:w="2127"/>
        <w:gridCol w:w="3118"/>
        <w:gridCol w:w="1985"/>
        <w:gridCol w:w="4008"/>
      </w:tblGrid>
      <w:tr w:rsidR="001E01AC" w:rsidRPr="001E01AC" w14:paraId="5323A1BE" w14:textId="77777777" w:rsidTr="001E01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9"/>
        </w:trPr>
        <w:tc>
          <w:tcPr>
            <w:tcW w:w="13960" w:type="dxa"/>
            <w:gridSpan w:val="6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AB8BEB" w14:textId="2B898AFC" w:rsidR="001E01AC" w:rsidRPr="001E01AC" w:rsidRDefault="001E01AC" w:rsidP="00ED7B94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eastAsia="Calibri" w:cs="Arial"/>
                <w:b/>
                <w:bCs/>
              </w:rPr>
            </w:pPr>
            <w:r w:rsidRPr="001E01AC">
              <w:rPr>
                <w:rStyle w:val="Aucun"/>
                <w:rFonts w:eastAsia="Calibri" w:cs="Arial"/>
                <w:b/>
                <w:bCs/>
              </w:rPr>
              <w:t>Séance 1 : Comment fonctionne le jeu ?</w:t>
            </w:r>
          </w:p>
        </w:tc>
      </w:tr>
      <w:tr w:rsidR="00E84D69" w:rsidRPr="001E01AC" w14:paraId="7840D978" w14:textId="77777777" w:rsidTr="00ED7B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2"/>
        </w:trPr>
        <w:tc>
          <w:tcPr>
            <w:tcW w:w="1872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A6004CB" w14:textId="134BD63B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Séances</w:t>
            </w:r>
          </w:p>
        </w:tc>
        <w:tc>
          <w:tcPr>
            <w:tcW w:w="850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A4BCA9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Durée</w:t>
            </w:r>
          </w:p>
        </w:tc>
        <w:tc>
          <w:tcPr>
            <w:tcW w:w="2127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E65BDD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Objectif de la séance (pour l’enseignant)</w:t>
            </w:r>
          </w:p>
        </w:tc>
        <w:tc>
          <w:tcPr>
            <w:tcW w:w="3118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3CE3D7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Compétence(s) associée(s) : BO</w:t>
            </w:r>
          </w:p>
        </w:tc>
        <w:tc>
          <w:tcPr>
            <w:tcW w:w="1985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7AA40A" w14:textId="5F66495B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But de l’élève</w:t>
            </w:r>
          </w:p>
        </w:tc>
        <w:tc>
          <w:tcPr>
            <w:tcW w:w="4008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3B628E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Déroulement</w:t>
            </w:r>
          </w:p>
        </w:tc>
      </w:tr>
      <w:tr w:rsidR="00E84D69" w:rsidRPr="001E01AC" w14:paraId="6961DD7D" w14:textId="77777777" w:rsidTr="00ED7B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31"/>
        </w:trPr>
        <w:tc>
          <w:tcPr>
            <w:tcW w:w="1872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EA60CB0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Fonctionnement du jeu : quel matériel ? </w:t>
            </w:r>
          </w:p>
        </w:tc>
        <w:tc>
          <w:tcPr>
            <w:tcW w:w="850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418DFD" w14:textId="40B1E24C" w:rsidR="00E84D69" w:rsidRPr="001E01AC" w:rsidRDefault="00000000" w:rsidP="00ED7B94">
            <w:pPr>
              <w:pStyle w:val="Corps"/>
              <w:widowControl w:val="0"/>
              <w:shd w:val="clear" w:color="auto" w:fill="FFFFFF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30</w:t>
            </w:r>
            <w:r w:rsidR="001E01AC" w:rsidRPr="001E01AC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min</w:t>
            </w:r>
          </w:p>
        </w:tc>
        <w:tc>
          <w:tcPr>
            <w:tcW w:w="2127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4F0D26B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Faire émerger des notions et du vocabulaire liés au matériel.</w:t>
            </w:r>
          </w:p>
        </w:tc>
        <w:tc>
          <w:tcPr>
            <w:tcW w:w="311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C50C7F" w14:textId="06B80354" w:rsidR="00E84D69" w:rsidRPr="001E01AC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Comprendre la fonction et le fonctionnement d’objets </w:t>
            </w:r>
            <w:r w:rsidR="00ED7B94" w:rsidRPr="001E01AC">
              <w:rPr>
                <w:rStyle w:val="Aucun"/>
                <w:rFonts w:cs="Arial"/>
                <w:sz w:val="18"/>
                <w:szCs w:val="18"/>
              </w:rPr>
              <w:t>fabriqués</w:t>
            </w:r>
          </w:p>
          <w:p w14:paraId="3071EFFE" w14:textId="77777777" w:rsidR="00ED7B94" w:rsidRDefault="00ED7B94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b/>
                <w:bCs/>
                <w:color w:val="FF0000"/>
                <w:sz w:val="18"/>
                <w:szCs w:val="18"/>
                <w:u w:color="FF0000"/>
              </w:rPr>
            </w:pPr>
          </w:p>
          <w:p w14:paraId="137D2265" w14:textId="1E109ED8" w:rsidR="00E84D69" w:rsidRPr="001E01AC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Observer et utiliser des objets techniques et identifier leur fonction.</w:t>
            </w:r>
          </w:p>
          <w:p w14:paraId="429D451C" w14:textId="77777777" w:rsidR="00E84D69" w:rsidRPr="001E01AC" w:rsidRDefault="00E84D69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</w:p>
        </w:tc>
        <w:tc>
          <w:tcPr>
            <w:tcW w:w="198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711F26" w14:textId="77777777" w:rsidR="00E84D69" w:rsidRPr="001E01AC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Trouver comment fonctionne le jeu et ce qu’il faut utiliser pour cela.</w:t>
            </w:r>
          </w:p>
        </w:tc>
        <w:tc>
          <w:tcPr>
            <w:tcW w:w="400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B74896" w14:textId="77777777" w:rsidR="00765B14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Raconter une histoire et demander ce dont on a besoin pour créer le jeu de société, tout noter au tableau. Par groupe, les élèves doivent réfléchir aux matériaux et au fonctionnement du jeu. </w:t>
            </w:r>
          </w:p>
          <w:p w14:paraId="5CC4BA09" w14:textId="48B4AF56" w:rsidR="00E84D69" w:rsidRPr="001E01AC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Puis mise en commun. </w:t>
            </w:r>
          </w:p>
          <w:p w14:paraId="0221E52F" w14:textId="0496A2D8" w:rsidR="001E01AC" w:rsidRPr="001E01AC" w:rsidRDefault="00000000" w:rsidP="00ED7B94">
            <w:pPr>
              <w:pStyle w:val="Corps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Construire la problématique avec eux : comment le jeu fonctionne-t-il ?</w:t>
            </w:r>
          </w:p>
        </w:tc>
      </w:tr>
    </w:tbl>
    <w:p w14:paraId="30484E0B" w14:textId="014114A7" w:rsidR="00ED7B94" w:rsidRDefault="00ED7B94" w:rsidP="00ED7B94"/>
    <w:tbl>
      <w:tblPr>
        <w:tblStyle w:val="TableNormal"/>
        <w:tblW w:w="13921" w:type="dxa"/>
        <w:tblInd w:w="10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80"/>
        <w:gridCol w:w="2126"/>
        <w:gridCol w:w="3972"/>
        <w:gridCol w:w="2267"/>
        <w:gridCol w:w="4676"/>
      </w:tblGrid>
      <w:tr w:rsidR="00ED7B94" w:rsidRPr="00ED7B94" w14:paraId="046A9455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3921" w:type="dxa"/>
            <w:gridSpan w:val="5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8D3658" w14:textId="3AB0EB86" w:rsidR="00ED7B94" w:rsidRPr="00ED7B94" w:rsidRDefault="00ED7B94" w:rsidP="00ED7B94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eastAsia="Calibri" w:cs="Arial"/>
                <w:b/>
                <w:bCs/>
              </w:rPr>
            </w:pPr>
            <w:r w:rsidRPr="00ED7B94">
              <w:rPr>
                <w:rStyle w:val="Aucun"/>
                <w:rFonts w:eastAsia="Calibri" w:cs="Arial"/>
                <w:b/>
                <w:bCs/>
              </w:rPr>
              <w:t>Séance 2 :</w:t>
            </w:r>
            <w:r w:rsidRPr="00ED7B94">
              <w:rPr>
                <w:rStyle w:val="Aucun"/>
                <w:rFonts w:eastAsia="Calibri" w:cs="Arial"/>
                <w:b/>
                <w:bCs/>
              </w:rPr>
              <w:t xml:space="preserve"> </w:t>
            </w:r>
            <w:r w:rsidRPr="00ED7B94">
              <w:rPr>
                <w:rStyle w:val="Aucun"/>
                <w:rFonts w:eastAsia="Calibri" w:cs="Arial"/>
                <w:b/>
                <w:bCs/>
              </w:rPr>
              <w:t>Pile / lampe -&gt; comment fonctionne un circuit simple ?</w:t>
            </w:r>
          </w:p>
        </w:tc>
      </w:tr>
      <w:tr w:rsidR="00CE5F1A" w:rsidRPr="00ED7B94" w14:paraId="0EE59AD0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/>
        </w:trPr>
        <w:tc>
          <w:tcPr>
            <w:tcW w:w="880" w:type="dxa"/>
            <w:shd w:val="clear" w:color="auto" w:fill="B8CCE4" w:themeFill="accent1" w:themeFillTint="66"/>
            <w:vAlign w:val="center"/>
          </w:tcPr>
          <w:p w14:paraId="4AC76371" w14:textId="0D23E53D" w:rsidR="00CE5F1A" w:rsidRPr="00ED7B94" w:rsidRDefault="00CE5F1A" w:rsidP="00ED7B94">
            <w:pPr>
              <w:tabs>
                <w:tab w:val="left" w:pos="4442"/>
              </w:tabs>
              <w:jc w:val="center"/>
              <w:rPr>
                <w:lang w:val="fr-FR" w:eastAsia="fr-FR"/>
              </w:rPr>
            </w:pPr>
            <w:r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>Durée</w:t>
            </w:r>
          </w:p>
        </w:tc>
        <w:tc>
          <w:tcPr>
            <w:tcW w:w="2126" w:type="dxa"/>
            <w:shd w:val="clear" w:color="auto" w:fill="B8CCE4" w:themeFill="accent1" w:themeFillTint="66"/>
            <w:vAlign w:val="center"/>
          </w:tcPr>
          <w:p w14:paraId="5ADED0A1" w14:textId="77777777" w:rsidR="00CE5F1A" w:rsidRDefault="00CE5F1A" w:rsidP="00ED7B94">
            <w:pPr>
              <w:tabs>
                <w:tab w:val="left" w:pos="4442"/>
              </w:tabs>
              <w:jc w:val="center"/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</w:pPr>
            <w:r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Objectif de la séance </w:t>
            </w:r>
          </w:p>
          <w:p w14:paraId="5E3EB7CC" w14:textId="304B5DEE" w:rsidR="00CE5F1A" w:rsidRPr="00ED7B94" w:rsidRDefault="00CE5F1A" w:rsidP="00ED7B94">
            <w:pPr>
              <w:tabs>
                <w:tab w:val="left" w:pos="4442"/>
              </w:tabs>
              <w:jc w:val="center"/>
              <w:rPr>
                <w:lang w:val="fr-FR" w:eastAsia="fr-FR"/>
              </w:rPr>
            </w:pPr>
            <w:r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>(</w:t>
            </w:r>
            <w:r w:rsidR="00A61A97"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>Pour</w:t>
            </w:r>
            <w:r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 xml:space="preserve"> l’enseignant)</w:t>
            </w:r>
          </w:p>
        </w:tc>
        <w:tc>
          <w:tcPr>
            <w:tcW w:w="3972" w:type="dxa"/>
            <w:shd w:val="clear" w:color="auto" w:fill="B8CCE4" w:themeFill="accent1" w:themeFillTint="66"/>
            <w:vAlign w:val="center"/>
          </w:tcPr>
          <w:p w14:paraId="271DED78" w14:textId="5D355BC3" w:rsidR="00CE5F1A" w:rsidRPr="00ED7B94" w:rsidRDefault="00CE5F1A" w:rsidP="00ED7B94">
            <w:pPr>
              <w:tabs>
                <w:tab w:val="left" w:pos="4442"/>
              </w:tabs>
              <w:jc w:val="center"/>
              <w:rPr>
                <w:lang w:val="fr-FR" w:eastAsia="fr-FR"/>
              </w:rPr>
            </w:pPr>
            <w:r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>Compétence(s) associée(s) : BO</w:t>
            </w:r>
          </w:p>
        </w:tc>
        <w:tc>
          <w:tcPr>
            <w:tcW w:w="2267" w:type="dxa"/>
            <w:shd w:val="clear" w:color="auto" w:fill="B8CCE4" w:themeFill="accent1" w:themeFillTint="66"/>
            <w:vAlign w:val="center"/>
          </w:tcPr>
          <w:p w14:paraId="422BDEB3" w14:textId="630E3E73" w:rsidR="00CE5F1A" w:rsidRPr="00ED7B94" w:rsidRDefault="00CE5F1A" w:rsidP="00ED7B94">
            <w:pPr>
              <w:tabs>
                <w:tab w:val="left" w:pos="4442"/>
              </w:tabs>
              <w:jc w:val="center"/>
              <w:rPr>
                <w:lang w:val="fr-FR" w:eastAsia="fr-FR"/>
              </w:rPr>
            </w:pPr>
            <w:r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>But de l’élève</w:t>
            </w:r>
          </w:p>
        </w:tc>
        <w:tc>
          <w:tcPr>
            <w:tcW w:w="4676" w:type="dxa"/>
            <w:shd w:val="clear" w:color="auto" w:fill="B8CCE4" w:themeFill="accent1" w:themeFillTint="66"/>
            <w:vAlign w:val="center"/>
          </w:tcPr>
          <w:p w14:paraId="1695E101" w14:textId="347EB039" w:rsidR="00CE5F1A" w:rsidRPr="00ED7B94" w:rsidRDefault="00CE5F1A" w:rsidP="00ED7B94">
            <w:pPr>
              <w:tabs>
                <w:tab w:val="left" w:pos="4442"/>
              </w:tabs>
              <w:jc w:val="center"/>
              <w:rPr>
                <w:lang w:val="fr-FR" w:eastAsia="fr-FR"/>
              </w:rPr>
            </w:pPr>
            <w:r w:rsidRPr="001E01AC">
              <w:rPr>
                <w:rStyle w:val="Aucun"/>
                <w:rFonts w:ascii="Arial" w:hAnsi="Arial" w:cs="Arial"/>
                <w:b/>
                <w:bCs/>
                <w:sz w:val="18"/>
                <w:szCs w:val="18"/>
                <w:lang w:val="fr-FR"/>
              </w:rPr>
              <w:t>Déroulement</w:t>
            </w:r>
          </w:p>
        </w:tc>
      </w:tr>
      <w:tr w:rsidR="00A61A97" w:rsidRPr="001E01AC" w14:paraId="3D58B8A3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2"/>
        </w:trPr>
        <w:tc>
          <w:tcPr>
            <w:tcW w:w="880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0F08C8" w14:textId="77777777" w:rsidR="00A61A97" w:rsidRPr="001E01AC" w:rsidRDefault="00A61A97" w:rsidP="00ED7B94">
            <w:pPr>
              <w:pStyle w:val="Corps"/>
              <w:widowControl w:val="0"/>
              <w:shd w:val="clear" w:color="auto" w:fill="FFFFFF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45min</w:t>
            </w:r>
          </w:p>
        </w:tc>
        <w:tc>
          <w:tcPr>
            <w:tcW w:w="212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D0D852" w14:textId="77777777" w:rsidR="00A61A97" w:rsidRPr="001E01AC" w:rsidRDefault="00A61A97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Acquérir des notions concernant le fonctionnement d’un circuit simple</w:t>
            </w:r>
          </w:p>
        </w:tc>
        <w:tc>
          <w:tcPr>
            <w:tcW w:w="3972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077856" w14:textId="1BB6D9AC" w:rsidR="00A61A97" w:rsidRPr="00A61A97" w:rsidRDefault="00A61A97" w:rsidP="00ED7B94">
            <w:pPr>
              <w:pStyle w:val="Corps"/>
              <w:widowControl w:val="0"/>
              <w:numPr>
                <w:ilvl w:val="0"/>
                <w:numId w:val="3"/>
              </w:numPr>
              <w:spacing w:line="240" w:lineRule="auto"/>
              <w:ind w:left="0"/>
              <w:rPr>
                <w:rFonts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Comprendre la fonction et le fonctionnement d’objets fabriqués</w:t>
            </w:r>
          </w:p>
          <w:p w14:paraId="6DA05E13" w14:textId="424EE6C4" w:rsidR="00A61A97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Observer et utiliser des objets techniques et identifier leur fonction.</w:t>
            </w:r>
          </w:p>
          <w:p w14:paraId="3C45DFC9" w14:textId="77777777" w:rsidR="00A61A97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</w:p>
          <w:p w14:paraId="5FA6F69D" w14:textId="5469E5C4" w:rsidR="00A61A97" w:rsidRPr="00A61A97" w:rsidRDefault="00A61A97" w:rsidP="00ED7B94">
            <w:pPr>
              <w:pStyle w:val="Corps"/>
              <w:widowControl w:val="0"/>
              <w:numPr>
                <w:ilvl w:val="0"/>
                <w:numId w:val="3"/>
              </w:numPr>
              <w:spacing w:line="240" w:lineRule="auto"/>
              <w:ind w:left="0"/>
              <w:rPr>
                <w:rFonts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Réaliser quelques objets et circuits électriques simples, en respectant des règles élémentaires de sécurité</w:t>
            </w:r>
          </w:p>
          <w:p w14:paraId="234FC1A6" w14:textId="5CDB15A7" w:rsidR="00A61A97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Différencier des objets selon qu’ils sont alimentés avec des piles ou avec le courant du secteur.</w:t>
            </w:r>
          </w:p>
          <w:p w14:paraId="45C4C443" w14:textId="6AC2006E" w:rsidR="00A61A97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 xml:space="preserve">             * Constituants et    fonctionnement d’un circuit électrique simple</w:t>
            </w:r>
          </w:p>
          <w:p w14:paraId="28AA18B5" w14:textId="4027811F" w:rsidR="00A61A97" w:rsidRPr="00A61A97" w:rsidRDefault="00A61A97" w:rsidP="00A61A97">
            <w:pPr>
              <w:pStyle w:val="Corps"/>
              <w:widowControl w:val="0"/>
              <w:spacing w:line="240" w:lineRule="auto"/>
              <w:rPr>
                <w:rFonts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 xml:space="preserve">             *Rôle de l’interrupteur.</w:t>
            </w:r>
          </w:p>
        </w:tc>
        <w:tc>
          <w:tcPr>
            <w:tcW w:w="2267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828D7B" w14:textId="77777777" w:rsidR="00A61A97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Réussir à allumer la lampe et faire le schéma du circuit.</w:t>
            </w:r>
          </w:p>
          <w:p w14:paraId="4B7A643A" w14:textId="77777777" w:rsidR="00A61A97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</w:p>
          <w:p w14:paraId="3163D5EB" w14:textId="77777777" w:rsidR="00A61A97" w:rsidRPr="00A61A97" w:rsidRDefault="00A61A97" w:rsidP="00ED7B94">
            <w:pPr>
              <w:pStyle w:val="Corps"/>
              <w:spacing w:line="240" w:lineRule="auto"/>
              <w:rPr>
                <w:rFonts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​​​​</w:t>
            </w:r>
            <w:r w:rsidRPr="00A61A97">
              <w:rPr>
                <w:rStyle w:val="Aucun"/>
                <w:rFonts w:eastAsia="Calibri" w:cs="Arial"/>
                <w:noProof/>
                <w:sz w:val="16"/>
                <w:szCs w:val="16"/>
              </w:rPr>
              <w:drawing>
                <wp:inline distT="0" distB="0" distL="0" distR="0" wp14:anchorId="724D5C3C" wp14:editId="1CD865E1">
                  <wp:extent cx="1221914" cy="1133370"/>
                  <wp:effectExtent l="0" t="0" r="0" b="0"/>
                  <wp:docPr id="1073741831" name="officeArt object" descr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1.png" descr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914" cy="11333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1271D5" w14:textId="77777777" w:rsidR="00A61A97" w:rsidRPr="00A61A97" w:rsidRDefault="00A61A97" w:rsidP="00ED7B94">
            <w:pPr>
              <w:pStyle w:val="Corps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Rappeler ce qui a été fait en séance précédente.</w:t>
            </w:r>
          </w:p>
          <w:p w14:paraId="04A5F3F1" w14:textId="77777777" w:rsidR="00A61A97" w:rsidRPr="00A61A97" w:rsidRDefault="00A61A97" w:rsidP="00ED7B94">
            <w:pPr>
              <w:pStyle w:val="Corps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Demander aux élèves comment la lampe s’allume. Pour cela, donner une pile, une lampe et 2 fils aux élèves. Ces derniers doivent trouver un moyen d’allumer la lampe avec tout ce matériel. Mise en commun et correction, amener à la notion de circuit simple.</w:t>
            </w:r>
          </w:p>
          <w:p w14:paraId="6D8C05D1" w14:textId="77777777" w:rsidR="00A61A97" w:rsidRPr="00A61A97" w:rsidRDefault="00A61A97" w:rsidP="00ED7B94">
            <w:pPr>
              <w:pStyle w:val="Corps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 xml:space="preserve">Expliquer aux élèves l’intérêt de réaliser un schéma. Puis voir avec eux la représentation schématique de chaque élément. </w:t>
            </w:r>
          </w:p>
          <w:p w14:paraId="2FC815A4" w14:textId="77777777" w:rsidR="00A61A97" w:rsidRPr="00A61A97" w:rsidRDefault="00A61A97" w:rsidP="00ED7B94">
            <w:pPr>
              <w:pStyle w:val="Corps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Demander aux élèves de schématiser le circuit, en binôme, sur l’ardoise.</w:t>
            </w:r>
          </w:p>
          <w:p w14:paraId="29F31204" w14:textId="77777777" w:rsidR="00A61A97" w:rsidRPr="00A61A97" w:rsidRDefault="00A61A97" w:rsidP="00ED7B94">
            <w:pPr>
              <w:pStyle w:val="Corps"/>
              <w:spacing w:line="240" w:lineRule="auto"/>
              <w:rPr>
                <w:rStyle w:val="Aucun"/>
                <w:rFonts w:eastAsia="Calibri"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 xml:space="preserve">Mise en commun, faire le schéma au tableau avec les élèves. </w:t>
            </w:r>
          </w:p>
          <w:p w14:paraId="6D06EA55" w14:textId="36646B93" w:rsidR="00A61A97" w:rsidRPr="00A61A97" w:rsidRDefault="00A61A97" w:rsidP="00A61A97">
            <w:pPr>
              <w:pStyle w:val="Corps"/>
              <w:spacing w:line="240" w:lineRule="auto"/>
              <w:rPr>
                <w:rFonts w:cs="Arial"/>
                <w:sz w:val="16"/>
                <w:szCs w:val="16"/>
              </w:rPr>
            </w:pPr>
            <w:r w:rsidRPr="00A61A97">
              <w:rPr>
                <w:rStyle w:val="Aucun"/>
                <w:rFonts w:cs="Arial"/>
                <w:sz w:val="16"/>
                <w:szCs w:val="16"/>
              </w:rPr>
              <w:t>Donner la trace écrite aux élèves (schématisation du circuit).</w:t>
            </w:r>
          </w:p>
        </w:tc>
      </w:tr>
    </w:tbl>
    <w:p w14:paraId="61D89C7D" w14:textId="6BFE1D2C" w:rsidR="00765B14" w:rsidRDefault="00765B14" w:rsidP="00A61A97"/>
    <w:p w14:paraId="0EB224DD" w14:textId="77777777" w:rsidR="00765B14" w:rsidRDefault="00765B14">
      <w:r>
        <w:br w:type="page"/>
      </w:r>
    </w:p>
    <w:tbl>
      <w:tblPr>
        <w:tblStyle w:val="TableNormal"/>
        <w:tblW w:w="13960" w:type="dxa"/>
        <w:tblInd w:w="10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1"/>
        <w:gridCol w:w="1985"/>
        <w:gridCol w:w="4111"/>
        <w:gridCol w:w="1559"/>
        <w:gridCol w:w="5245"/>
        <w:gridCol w:w="39"/>
      </w:tblGrid>
      <w:tr w:rsidR="00ED7B94" w:rsidRPr="00ED7B94" w14:paraId="7F28BC76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3960" w:type="dxa"/>
            <w:gridSpan w:val="6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6E94C81" w14:textId="4E34FCF2" w:rsidR="00ED7B94" w:rsidRPr="00CE5F1A" w:rsidRDefault="00ED7B94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b/>
                <w:bCs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b/>
                <w:bCs/>
              </w:rPr>
              <w:lastRenderedPageBreak/>
              <w:t>Séance 3 :</w:t>
            </w:r>
            <w:r w:rsidRPr="00CE5F1A">
              <w:rPr>
                <w:rStyle w:val="Aucun"/>
                <w:rFonts w:cs="Arial"/>
                <w:b/>
                <w:bCs/>
              </w:rPr>
              <w:t xml:space="preserve"> </w:t>
            </w:r>
            <w:r w:rsidRPr="00CE5F1A">
              <w:rPr>
                <w:rStyle w:val="Aucun"/>
                <w:rFonts w:cs="Arial"/>
                <w:b/>
                <w:bCs/>
              </w:rPr>
              <w:t>Qu’est-ce qu’un matériau isolant / conducteur ?</w:t>
            </w:r>
          </w:p>
        </w:tc>
      </w:tr>
      <w:tr w:rsidR="00CE5F1A" w:rsidRPr="001E01AC" w14:paraId="60588908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39" w:type="dxa"/>
          <w:trHeight w:val="625"/>
        </w:trPr>
        <w:tc>
          <w:tcPr>
            <w:tcW w:w="1021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9DFA8B" w14:textId="3DF7C924" w:rsidR="00CE5F1A" w:rsidRPr="001E01AC" w:rsidRDefault="00CE5F1A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Durée</w:t>
            </w:r>
          </w:p>
        </w:tc>
        <w:tc>
          <w:tcPr>
            <w:tcW w:w="1985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A16763" w14:textId="65EC3B00" w:rsidR="00CE5F1A" w:rsidRPr="001E01AC" w:rsidRDefault="00CE5F1A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Objectif de la séance (pour l’enseignant)</w:t>
            </w:r>
          </w:p>
        </w:tc>
        <w:tc>
          <w:tcPr>
            <w:tcW w:w="4111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07FFFA" w14:textId="32A04F6F" w:rsidR="00CE5F1A" w:rsidRPr="001E01AC" w:rsidRDefault="00CE5F1A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Compétence(s) associée(s) : BO</w:t>
            </w:r>
          </w:p>
        </w:tc>
        <w:tc>
          <w:tcPr>
            <w:tcW w:w="1559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F410CE" w14:textId="4B142665" w:rsidR="00CE5F1A" w:rsidRPr="001E01AC" w:rsidRDefault="00CE5F1A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But de l’élève</w:t>
            </w:r>
          </w:p>
        </w:tc>
        <w:tc>
          <w:tcPr>
            <w:tcW w:w="5245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13599C2" w14:textId="5F11DF0F" w:rsidR="00CE5F1A" w:rsidRPr="001E01AC" w:rsidRDefault="00CE5F1A" w:rsidP="00CE5F1A">
            <w:pPr>
              <w:pStyle w:val="Corps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Déroulement</w:t>
            </w:r>
          </w:p>
        </w:tc>
      </w:tr>
      <w:tr w:rsidR="00CE5F1A" w:rsidRPr="001E01AC" w14:paraId="1C3327AD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39" w:type="dxa"/>
        </w:trPr>
        <w:tc>
          <w:tcPr>
            <w:tcW w:w="1021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B23D777" w14:textId="77777777" w:rsidR="00CE5F1A" w:rsidRPr="001E01AC" w:rsidRDefault="00CE5F1A" w:rsidP="00CE5F1A">
            <w:pPr>
              <w:pStyle w:val="Corps"/>
              <w:widowControl w:val="0"/>
              <w:shd w:val="clear" w:color="auto" w:fill="FFFFFF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45min</w:t>
            </w:r>
          </w:p>
        </w:tc>
        <w:tc>
          <w:tcPr>
            <w:tcW w:w="198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0DB864" w14:textId="77777777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Réaliser un circuit simple.</w:t>
            </w:r>
          </w:p>
          <w:p w14:paraId="3E6784BB" w14:textId="77777777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Acquérir des connaissances à propos des matériaux conducteurs / isolants. </w:t>
            </w:r>
          </w:p>
        </w:tc>
        <w:tc>
          <w:tcPr>
            <w:tcW w:w="4111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5BE0D0" w14:textId="77804E74" w:rsidR="00CE5F1A" w:rsidRPr="001E01AC" w:rsidRDefault="00CE5F1A" w:rsidP="00CE5F1A">
            <w:pPr>
              <w:pStyle w:val="Corps"/>
              <w:widowControl w:val="0"/>
              <w:numPr>
                <w:ilvl w:val="0"/>
                <w:numId w:val="4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Comprendre la fonction et le fonctionnement d’objets fabriqués</w:t>
            </w:r>
          </w:p>
          <w:p w14:paraId="73CC4E19" w14:textId="58C7D0A2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Observer et utiliser des objets techniques et identifier leur fonction.</w:t>
            </w:r>
          </w:p>
          <w:p w14:paraId="7FDCFA4E" w14:textId="77777777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</w:p>
          <w:p w14:paraId="5B7B91D3" w14:textId="6619D9F4" w:rsidR="00CE5F1A" w:rsidRPr="001E01AC" w:rsidRDefault="00CE5F1A" w:rsidP="00CE5F1A">
            <w:pPr>
              <w:pStyle w:val="Corps"/>
              <w:widowControl w:val="0"/>
              <w:numPr>
                <w:ilvl w:val="0"/>
                <w:numId w:val="4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Réaliser quelques objets et circuits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électriques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simples, en respectant des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règles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élémentaires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de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sécurité</w:t>
            </w:r>
          </w:p>
          <w:p w14:paraId="2E961F80" w14:textId="446DCFB0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Identifier les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propriétés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de la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matière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 xml:space="preserve"> vis-à-vis du courant </w:t>
            </w:r>
            <w:r w:rsidR="00A61A97" w:rsidRPr="001E01AC">
              <w:rPr>
                <w:rStyle w:val="Aucun"/>
                <w:rFonts w:cs="Arial"/>
                <w:sz w:val="18"/>
                <w:szCs w:val="18"/>
              </w:rPr>
              <w:t>électrique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.</w:t>
            </w:r>
          </w:p>
          <w:p w14:paraId="6F2CB2B0" w14:textId="0D50C773" w:rsidR="00CE5F1A" w:rsidRDefault="00A61A97" w:rsidP="00CE5F1A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Différencier</w:t>
            </w:r>
            <w:r w:rsidR="00CE5F1A" w:rsidRPr="001E01AC">
              <w:rPr>
                <w:rStyle w:val="Aucun"/>
                <w:rFonts w:cs="Arial"/>
                <w:sz w:val="18"/>
                <w:szCs w:val="18"/>
              </w:rPr>
              <w:t xml:space="preserve"> des objets selon qu’ils sont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alimentés</w:t>
            </w:r>
            <w:r w:rsidR="00CE5F1A" w:rsidRPr="001E01AC">
              <w:rPr>
                <w:rStyle w:val="Aucun"/>
                <w:rFonts w:cs="Arial"/>
                <w:sz w:val="18"/>
                <w:szCs w:val="18"/>
              </w:rPr>
              <w:t xml:space="preserve"> avec des piles ou avec le courant du secteur.</w:t>
            </w:r>
          </w:p>
          <w:p w14:paraId="3C66EB8D" w14:textId="3B2AAC9C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Exemples de bons conducteurs et d’isolants.</w:t>
            </w:r>
          </w:p>
          <w:p w14:paraId="536756D7" w14:textId="21F281DB" w:rsidR="00CE5F1A" w:rsidRPr="001E01AC" w:rsidRDefault="00A61A97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Règles</w:t>
            </w:r>
            <w:r w:rsidR="00CE5F1A" w:rsidRPr="001E01AC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élémentaires</w:t>
            </w:r>
            <w:r w:rsidR="00CE5F1A" w:rsidRPr="001E01AC">
              <w:rPr>
                <w:rStyle w:val="Aucun"/>
                <w:rFonts w:cs="Arial"/>
                <w:sz w:val="18"/>
                <w:szCs w:val="18"/>
              </w:rPr>
              <w:t xml:space="preserve"> de </w:t>
            </w:r>
            <w:r w:rsidRPr="001E01AC">
              <w:rPr>
                <w:rStyle w:val="Aucun"/>
                <w:rFonts w:cs="Arial"/>
                <w:sz w:val="18"/>
                <w:szCs w:val="18"/>
              </w:rPr>
              <w:t>sécurité</w:t>
            </w:r>
            <w:r w:rsidR="00CE5F1A" w:rsidRPr="001E01AC">
              <w:rPr>
                <w:rStyle w:val="Aucun"/>
                <w:rFonts w:cs="Arial"/>
                <w:sz w:val="18"/>
                <w:szCs w:val="18"/>
              </w:rPr>
              <w:t>.</w:t>
            </w:r>
          </w:p>
        </w:tc>
        <w:tc>
          <w:tcPr>
            <w:tcW w:w="155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E7B4F0C" w14:textId="77777777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Construire un circuit simple.</w:t>
            </w:r>
          </w:p>
          <w:p w14:paraId="1B944A24" w14:textId="77777777" w:rsidR="00CE5F1A" w:rsidRPr="001E01AC" w:rsidRDefault="00CE5F1A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sz w:val="18"/>
                <w:szCs w:val="18"/>
              </w:rPr>
              <w:t>Tester du matériel et observer si la lampe s’allume ou non.</w:t>
            </w:r>
          </w:p>
        </w:tc>
        <w:tc>
          <w:tcPr>
            <w:tcW w:w="524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ED0532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Rappel de ce qui a été fait la séance précédente.</w:t>
            </w:r>
          </w:p>
          <w:p w14:paraId="79ED18E4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Remontrer comment fonctionne un circuit simple et insister sur le vocabulaire.</w:t>
            </w:r>
          </w:p>
          <w:p w14:paraId="17E0D8D8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Demander à un élève de venir schématiser le circuit simple.</w:t>
            </w:r>
          </w:p>
          <w:p w14:paraId="27EB8D3E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Puis donner une lampe, une pile et 2 fils à chaque binôme et leur demander de reproduire un circuit simple.</w:t>
            </w:r>
          </w:p>
          <w:p w14:paraId="129654E6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Ensuite, distribution des pinces crocodiles.</w:t>
            </w:r>
          </w:p>
          <w:p w14:paraId="2C43B913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Mettre à disposition des élèves : du fil de laine, du plastique, des feuilles, de l’acier, du plastique, de l’aluminium, des vis, et des ciseaux.</w:t>
            </w:r>
          </w:p>
          <w:p w14:paraId="3D1FC640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Demander aux élèves de placer un objet entre les pinces crocodiles et d’observer si la lampe s’allume ou non.</w:t>
            </w:r>
          </w:p>
          <w:p w14:paraId="07054F82" w14:textId="77777777" w:rsidR="00CE5F1A" w:rsidRPr="00765B14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Leur dire qu’ils peuvent aussi prendre des objets présents autour d’eux (par exemple dans leur trousse).</w:t>
            </w:r>
          </w:p>
          <w:p w14:paraId="71C7E1ED" w14:textId="77777777" w:rsidR="00CE5F1A" w:rsidRPr="001E01AC" w:rsidRDefault="00CE5F1A" w:rsidP="00CE5F1A">
            <w:pPr>
              <w:pStyle w:val="Corps"/>
              <w:spacing w:line="240" w:lineRule="auto"/>
              <w:rPr>
                <w:rFonts w:cs="Arial"/>
                <w:sz w:val="18"/>
                <w:szCs w:val="18"/>
              </w:rPr>
            </w:pPr>
            <w:r w:rsidRPr="00765B14">
              <w:rPr>
                <w:rStyle w:val="Aucun"/>
                <w:rFonts w:cs="Arial"/>
                <w:sz w:val="18"/>
                <w:szCs w:val="18"/>
              </w:rPr>
              <w:t>Construire un tableau à 2 colonnes (la lampe s’allume / la lampe ne s’allume pas) pour avoir un récapitulatif de leurs recherches.</w:t>
            </w:r>
          </w:p>
        </w:tc>
      </w:tr>
    </w:tbl>
    <w:p w14:paraId="33F0A85F" w14:textId="77777777" w:rsidR="00765B14" w:rsidRDefault="00765B14">
      <w:r>
        <w:br w:type="page"/>
      </w:r>
    </w:p>
    <w:tbl>
      <w:tblPr>
        <w:tblStyle w:val="TableNormal"/>
        <w:tblW w:w="13921" w:type="dxa"/>
        <w:tblInd w:w="10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1"/>
        <w:gridCol w:w="1985"/>
        <w:gridCol w:w="4252"/>
        <w:gridCol w:w="2268"/>
        <w:gridCol w:w="4395"/>
      </w:tblGrid>
      <w:tr w:rsidR="00CE5F1A" w:rsidRPr="00CE5F1A" w14:paraId="106B37F6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6"/>
        </w:trPr>
        <w:tc>
          <w:tcPr>
            <w:tcW w:w="13921" w:type="dxa"/>
            <w:gridSpan w:val="5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AC41F5" w14:textId="633CF0D9" w:rsidR="00CE5F1A" w:rsidRPr="00CE5F1A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Fonts w:cs="Arial"/>
                <w:b/>
                <w:bCs/>
              </w:rPr>
            </w:pPr>
            <w:r w:rsidRPr="00CE5F1A">
              <w:rPr>
                <w:rStyle w:val="Aucun"/>
                <w:rFonts w:cs="Arial"/>
                <w:b/>
                <w:bCs/>
              </w:rPr>
              <w:lastRenderedPageBreak/>
              <w:t>Séance 4 :</w:t>
            </w:r>
            <w:r w:rsidRPr="00CE5F1A">
              <w:rPr>
                <w:rStyle w:val="Aucun"/>
                <w:rFonts w:cs="Arial"/>
                <w:b/>
                <w:bCs/>
              </w:rPr>
              <w:t xml:space="preserve"> </w:t>
            </w:r>
            <w:r w:rsidRPr="00CE5F1A">
              <w:rPr>
                <w:rStyle w:val="Aucun"/>
                <w:rFonts w:cs="Arial"/>
                <w:b/>
                <w:bCs/>
              </w:rPr>
              <w:t>Qu’est-ce qu’un matériau isolant / conducteur ?</w:t>
            </w:r>
          </w:p>
        </w:tc>
      </w:tr>
      <w:tr w:rsidR="00CE5F1A" w:rsidRPr="001E01AC" w14:paraId="523B001E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21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02D049" w14:textId="6CE39DF9" w:rsidR="00CE5F1A" w:rsidRPr="00A61A97" w:rsidRDefault="00CE5F1A" w:rsidP="00A61A97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Style w:val="Aucun"/>
                <w:rFonts w:cs="Arial"/>
                <w:b/>
                <w:bCs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Durée</w:t>
            </w:r>
          </w:p>
        </w:tc>
        <w:tc>
          <w:tcPr>
            <w:tcW w:w="1985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FD679F" w14:textId="1CA54B7E" w:rsidR="00CE5F1A" w:rsidRPr="00CE5F1A" w:rsidRDefault="00CE5F1A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Objectif de la séance (pour l’enseignant)</w:t>
            </w:r>
          </w:p>
        </w:tc>
        <w:tc>
          <w:tcPr>
            <w:tcW w:w="4252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7D1634" w14:textId="22725A4D" w:rsidR="00CE5F1A" w:rsidRPr="00CE5F1A" w:rsidRDefault="00CE5F1A" w:rsidP="00CE5F1A">
            <w:pPr>
              <w:pStyle w:val="Corps"/>
              <w:widowControl w:val="0"/>
              <w:numPr>
                <w:ilvl w:val="0"/>
                <w:numId w:val="5"/>
              </w:numPr>
              <w:spacing w:line="240" w:lineRule="auto"/>
              <w:ind w:left="0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Compétence(s) associée(s) : BO</w:t>
            </w:r>
          </w:p>
        </w:tc>
        <w:tc>
          <w:tcPr>
            <w:tcW w:w="2268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AC9A1C2" w14:textId="2D317E0D" w:rsidR="00CE5F1A" w:rsidRPr="00CE5F1A" w:rsidRDefault="00CE5F1A" w:rsidP="00CE5F1A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But de l’élève</w:t>
            </w:r>
          </w:p>
        </w:tc>
        <w:tc>
          <w:tcPr>
            <w:tcW w:w="4395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4F5349" w14:textId="264E16C9" w:rsidR="00CE5F1A" w:rsidRPr="00CE5F1A" w:rsidRDefault="00CE5F1A" w:rsidP="00CE5F1A">
            <w:pPr>
              <w:pStyle w:val="Corps"/>
              <w:spacing w:line="240" w:lineRule="auto"/>
              <w:jc w:val="center"/>
              <w:rPr>
                <w:rStyle w:val="Aucun"/>
                <w:rFonts w:cs="Arial"/>
                <w:sz w:val="18"/>
                <w:szCs w:val="18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Déroulement</w:t>
            </w:r>
          </w:p>
        </w:tc>
      </w:tr>
      <w:tr w:rsidR="00CE5F1A" w:rsidRPr="001E01AC" w14:paraId="7ADBE87C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31"/>
        </w:trPr>
        <w:tc>
          <w:tcPr>
            <w:tcW w:w="1021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2FBEEA6" w14:textId="77777777" w:rsidR="00CE5F1A" w:rsidRPr="00CE5F1A" w:rsidRDefault="00CE5F1A" w:rsidP="00CE5F1A">
            <w:pPr>
              <w:pStyle w:val="Corps"/>
              <w:widowControl w:val="0"/>
              <w:shd w:val="clear" w:color="auto" w:fill="FFFFFF"/>
              <w:spacing w:line="240" w:lineRule="auto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45min</w:t>
            </w:r>
          </w:p>
        </w:tc>
        <w:tc>
          <w:tcPr>
            <w:tcW w:w="198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FF3190" w14:textId="77777777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Acquérir les connaissances à propos des matériaux conducteurs / isolants </w:t>
            </w:r>
          </w:p>
        </w:tc>
        <w:tc>
          <w:tcPr>
            <w:tcW w:w="4252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A1D6AA8" w14:textId="5D49553F" w:rsidR="00CE5F1A" w:rsidRPr="00CE5F1A" w:rsidRDefault="00CE5F1A" w:rsidP="00CE5F1A">
            <w:pPr>
              <w:pStyle w:val="Corps"/>
              <w:widowControl w:val="0"/>
              <w:numPr>
                <w:ilvl w:val="0"/>
                <w:numId w:val="5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Comprendre la fonction et le fonctionnement d’objets fabriqués</w:t>
            </w:r>
          </w:p>
          <w:p w14:paraId="359186EC" w14:textId="1C01A9F4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Observer et utiliser des objets techniques et identifier leur fonction.</w:t>
            </w:r>
          </w:p>
          <w:p w14:paraId="2AF1E80C" w14:textId="77777777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</w:p>
          <w:p w14:paraId="3CD9E32F" w14:textId="569858B0" w:rsidR="00CE5F1A" w:rsidRDefault="00CE5F1A" w:rsidP="00CE5F1A">
            <w:pPr>
              <w:pStyle w:val="Corps"/>
              <w:widowControl w:val="0"/>
              <w:numPr>
                <w:ilvl w:val="0"/>
                <w:numId w:val="5"/>
              </w:numPr>
              <w:spacing w:line="240" w:lineRule="auto"/>
              <w:ind w:left="0"/>
              <w:rPr>
                <w:rStyle w:val="Aucun"/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Réaliser quelques objets et circuits électriques simples, en respectant des règles élémentaires de sécurité</w:t>
            </w:r>
          </w:p>
          <w:p w14:paraId="02FFFAB0" w14:textId="05799FCE" w:rsidR="00CE5F1A" w:rsidRPr="00CE5F1A" w:rsidRDefault="00CE5F1A" w:rsidP="00CE5F1A">
            <w:pPr>
              <w:pStyle w:val="Corps"/>
              <w:widowControl w:val="0"/>
              <w:numPr>
                <w:ilvl w:val="0"/>
                <w:numId w:val="5"/>
              </w:numPr>
              <w:spacing w:line="240" w:lineRule="auto"/>
              <w:ind w:left="0"/>
              <w:rPr>
                <w:rStyle w:val="Aucun"/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Identifier les propriétés de la matière vis-à-vis du courant électrique.</w:t>
            </w:r>
          </w:p>
          <w:p w14:paraId="3140E62A" w14:textId="3E7CB6F7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Différencier des objets selon qu’ils sont alimentés avec des piles ou avec le courant du secteur.</w:t>
            </w:r>
          </w:p>
          <w:p w14:paraId="21CAA3E4" w14:textId="1FA2B8BD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Exemples de bons conducteurs et d’isolants.</w:t>
            </w:r>
          </w:p>
          <w:p w14:paraId="75FE2902" w14:textId="458D5E32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Règles élémentaires de sécurité.</w:t>
            </w:r>
          </w:p>
        </w:tc>
        <w:tc>
          <w:tcPr>
            <w:tcW w:w="226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7820FF" w14:textId="77777777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Différencier matériaux isolants et conducteurs.</w:t>
            </w:r>
          </w:p>
        </w:tc>
        <w:tc>
          <w:tcPr>
            <w:tcW w:w="439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596A66F" w14:textId="77777777" w:rsidR="00CE5F1A" w:rsidRPr="00CE5F1A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Retour sur la séance précédente.</w:t>
            </w:r>
          </w:p>
          <w:p w14:paraId="3F7BDB52" w14:textId="77777777" w:rsidR="00CE5F1A" w:rsidRPr="00CE5F1A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Mise en commun des tableaux des élèves. </w:t>
            </w:r>
            <w:r w:rsidRPr="00CE5F1A">
              <w:rPr>
                <w:rStyle w:val="Aucun"/>
                <w:rFonts w:eastAsia="Calibri" w:cs="Arial"/>
                <w:sz w:val="18"/>
                <w:szCs w:val="18"/>
              </w:rPr>
              <w:br/>
            </w: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Apporter la notion de matériaux conducteurs, matériaux isolants. </w:t>
            </w:r>
            <w:r w:rsidRPr="00CE5F1A">
              <w:rPr>
                <w:rStyle w:val="Aucun"/>
                <w:rFonts w:eastAsia="Calibri" w:cs="Arial"/>
                <w:sz w:val="18"/>
                <w:szCs w:val="18"/>
              </w:rPr>
              <w:br/>
            </w: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Trace écrite : leur donner un tableau et une liste de tous les matériaux qui nous intéressent. </w:t>
            </w:r>
          </w:p>
          <w:p w14:paraId="0D99C151" w14:textId="77777777" w:rsidR="00CE5F1A" w:rsidRPr="00CE5F1A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Leur demander de les positionner comme il faut dans le tableau (grâce à ce qui a été expliqué avant). </w:t>
            </w:r>
          </w:p>
          <w:p w14:paraId="5E9A02D0" w14:textId="77777777" w:rsidR="00CE5F1A" w:rsidRPr="00CE5F1A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Mise en commun. </w:t>
            </w:r>
          </w:p>
          <w:p w14:paraId="556ABCDA" w14:textId="77777777" w:rsidR="00CE5F1A" w:rsidRPr="00CE5F1A" w:rsidRDefault="00CE5F1A" w:rsidP="00CE5F1A">
            <w:pPr>
              <w:pStyle w:val="Corps"/>
              <w:spacing w:line="240" w:lineRule="auto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(Introduire le fait que la vis est fabriquée à partir d’un matériau conducteur.) </w:t>
            </w:r>
          </w:p>
        </w:tc>
      </w:tr>
    </w:tbl>
    <w:p w14:paraId="25C76FB8" w14:textId="5FCF8257" w:rsidR="00CE5F1A" w:rsidRDefault="00CE5F1A"/>
    <w:tbl>
      <w:tblPr>
        <w:tblStyle w:val="TableNormal"/>
        <w:tblW w:w="13921" w:type="dxa"/>
        <w:tblInd w:w="108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1"/>
        <w:gridCol w:w="1985"/>
        <w:gridCol w:w="4252"/>
        <w:gridCol w:w="2268"/>
        <w:gridCol w:w="4395"/>
      </w:tblGrid>
      <w:tr w:rsidR="00CE5F1A" w:rsidRPr="001E01AC" w14:paraId="0A29357F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3921" w:type="dxa"/>
            <w:gridSpan w:val="5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64FCAC" w14:textId="55E97145" w:rsidR="00CE5F1A" w:rsidRPr="00A61A97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Fonts w:cs="Arial"/>
                <w:b/>
                <w:bCs/>
              </w:rPr>
            </w:pPr>
            <w:r w:rsidRPr="00A61A97">
              <w:rPr>
                <w:rStyle w:val="Aucun"/>
                <w:rFonts w:cs="Arial"/>
                <w:b/>
                <w:bCs/>
              </w:rPr>
              <w:t>Séance 5 :</w:t>
            </w:r>
            <w:r w:rsidRPr="00A61A97">
              <w:rPr>
                <w:rStyle w:val="Aucun"/>
                <w:rFonts w:cs="Arial"/>
                <w:b/>
                <w:bCs/>
              </w:rPr>
              <w:t xml:space="preserve"> </w:t>
            </w:r>
            <w:r w:rsidRPr="00A61A97">
              <w:rPr>
                <w:rStyle w:val="Aucun"/>
                <w:rFonts w:cs="Arial"/>
                <w:b/>
                <w:bCs/>
              </w:rPr>
              <w:t>Construction du jeu</w:t>
            </w:r>
          </w:p>
        </w:tc>
      </w:tr>
      <w:tr w:rsidR="00CE5F1A" w:rsidRPr="001E01AC" w14:paraId="29C83832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"/>
        </w:trPr>
        <w:tc>
          <w:tcPr>
            <w:tcW w:w="1021" w:type="dxa"/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937D57" w14:textId="1BED09D8" w:rsidR="00CE5F1A" w:rsidRPr="001E01AC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Style w:val="Aucun"/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Durée</w:t>
            </w:r>
          </w:p>
        </w:tc>
        <w:tc>
          <w:tcPr>
            <w:tcW w:w="1985" w:type="dxa"/>
            <w:shd w:val="clear" w:color="auto" w:fill="B8CCE4" w:themeFill="accent1" w:themeFillTint="66"/>
            <w:vAlign w:val="center"/>
          </w:tcPr>
          <w:p w14:paraId="013C4F85" w14:textId="6F9F682D" w:rsidR="00CE5F1A" w:rsidRPr="001E01AC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Style w:val="Aucun"/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Objectif de la séance (pour l’enseignant)</w:t>
            </w:r>
          </w:p>
        </w:tc>
        <w:tc>
          <w:tcPr>
            <w:tcW w:w="4252" w:type="dxa"/>
            <w:shd w:val="clear" w:color="auto" w:fill="B8CCE4" w:themeFill="accent1" w:themeFillTint="66"/>
            <w:vAlign w:val="center"/>
          </w:tcPr>
          <w:p w14:paraId="01C35DCA" w14:textId="516C75D7" w:rsidR="00CE5F1A" w:rsidRPr="001E01AC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Style w:val="Aucun"/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Compétence(s) associée(s) : BO</w:t>
            </w:r>
          </w:p>
        </w:tc>
        <w:tc>
          <w:tcPr>
            <w:tcW w:w="2268" w:type="dxa"/>
            <w:shd w:val="clear" w:color="auto" w:fill="B8CCE4" w:themeFill="accent1" w:themeFillTint="66"/>
            <w:vAlign w:val="center"/>
          </w:tcPr>
          <w:p w14:paraId="3EF1B1E6" w14:textId="48F19DBC" w:rsidR="00CE5F1A" w:rsidRPr="001E01AC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Style w:val="Aucun"/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But de l’élève</w:t>
            </w:r>
          </w:p>
        </w:tc>
        <w:tc>
          <w:tcPr>
            <w:tcW w:w="4395" w:type="dxa"/>
            <w:shd w:val="clear" w:color="auto" w:fill="B8CCE4" w:themeFill="accent1" w:themeFillTint="66"/>
            <w:vAlign w:val="center"/>
          </w:tcPr>
          <w:p w14:paraId="5157A0FF" w14:textId="783D0CF6" w:rsidR="00CE5F1A" w:rsidRPr="001E01AC" w:rsidRDefault="00CE5F1A" w:rsidP="00CE5F1A">
            <w:pPr>
              <w:pStyle w:val="Corps"/>
              <w:widowControl w:val="0"/>
              <w:shd w:val="clear" w:color="auto" w:fill="B8CCE4" w:themeFill="accent1" w:themeFillTint="66"/>
              <w:spacing w:line="240" w:lineRule="auto"/>
              <w:jc w:val="center"/>
              <w:rPr>
                <w:rStyle w:val="Aucun"/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  <w:sz w:val="18"/>
                <w:szCs w:val="18"/>
              </w:rPr>
              <w:t>Déroulement</w:t>
            </w:r>
          </w:p>
        </w:tc>
      </w:tr>
      <w:tr w:rsidR="00CE5F1A" w:rsidRPr="001E01AC" w14:paraId="48D26B42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38"/>
        </w:trPr>
        <w:tc>
          <w:tcPr>
            <w:tcW w:w="1021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1CFF92" w14:textId="77777777" w:rsidR="00CE5F1A" w:rsidRDefault="00CE5F1A" w:rsidP="00CE5F1A">
            <w:pPr>
              <w:pStyle w:val="Corps"/>
              <w:widowControl w:val="0"/>
              <w:shd w:val="clear" w:color="auto" w:fill="FFFFFF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45min</w:t>
            </w:r>
          </w:p>
          <w:p w14:paraId="21C8F0EF" w14:textId="77777777" w:rsidR="00CE5F1A" w:rsidRPr="00CE5F1A" w:rsidRDefault="00CE5F1A" w:rsidP="00CE5F1A">
            <w:pPr>
              <w:rPr>
                <w:lang w:val="fr-FR" w:eastAsia="fr-FR"/>
              </w:rPr>
            </w:pPr>
          </w:p>
          <w:p w14:paraId="213EA8E3" w14:textId="77777777" w:rsidR="00CE5F1A" w:rsidRPr="00CE5F1A" w:rsidRDefault="00CE5F1A" w:rsidP="00CE5F1A">
            <w:pPr>
              <w:rPr>
                <w:lang w:val="fr-FR" w:eastAsia="fr-FR"/>
              </w:rPr>
            </w:pPr>
          </w:p>
          <w:p w14:paraId="3683481D" w14:textId="148204F9" w:rsidR="00CE5F1A" w:rsidRPr="00CE5F1A" w:rsidRDefault="00CE5F1A" w:rsidP="00CE5F1A">
            <w:pPr>
              <w:tabs>
                <w:tab w:val="left" w:pos="498"/>
              </w:tabs>
              <w:rPr>
                <w:lang w:val="fr-FR" w:eastAsia="fr-FR"/>
              </w:rPr>
            </w:pPr>
          </w:p>
        </w:tc>
        <w:tc>
          <w:tcPr>
            <w:tcW w:w="198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F20054D" w14:textId="77777777" w:rsid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Réaliser un jeu électronique regroupant toutes les notions abordées dans les séances précédentes.</w:t>
            </w:r>
          </w:p>
          <w:p w14:paraId="02C247E4" w14:textId="77777777" w:rsidR="00CE5F1A" w:rsidRPr="00CE5F1A" w:rsidRDefault="00CE5F1A" w:rsidP="00CE5F1A">
            <w:pPr>
              <w:rPr>
                <w:lang w:val="fr-FR" w:eastAsia="fr-FR"/>
              </w:rPr>
            </w:pPr>
          </w:p>
          <w:p w14:paraId="6572526E" w14:textId="2883E51F" w:rsidR="00CE5F1A" w:rsidRPr="00CE5F1A" w:rsidRDefault="00CE5F1A" w:rsidP="00CE5F1A">
            <w:pPr>
              <w:rPr>
                <w:lang w:val="fr-FR" w:eastAsia="fr-FR"/>
              </w:rPr>
            </w:pPr>
          </w:p>
        </w:tc>
        <w:tc>
          <w:tcPr>
            <w:tcW w:w="4252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DD13441" w14:textId="6FFBA7CF" w:rsidR="00CE5F1A" w:rsidRPr="00CE5F1A" w:rsidRDefault="00CE5F1A" w:rsidP="00CE5F1A">
            <w:pPr>
              <w:pStyle w:val="Corps"/>
              <w:widowControl w:val="0"/>
              <w:numPr>
                <w:ilvl w:val="0"/>
                <w:numId w:val="6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Comprendre la fonction et le fonctionnement d’objets fabriqués</w:t>
            </w:r>
          </w:p>
          <w:p w14:paraId="0DCE89D8" w14:textId="6DB117B0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Observer et utiliser des objets techniques et identifier leur fonction.</w:t>
            </w:r>
          </w:p>
          <w:p w14:paraId="478ACA0F" w14:textId="77777777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</w:p>
          <w:p w14:paraId="327669D5" w14:textId="2E8E35F4" w:rsidR="00CE5F1A" w:rsidRPr="00CE5F1A" w:rsidRDefault="00CE5F1A" w:rsidP="00CE5F1A">
            <w:pPr>
              <w:pStyle w:val="Corps"/>
              <w:widowControl w:val="0"/>
              <w:numPr>
                <w:ilvl w:val="0"/>
                <w:numId w:val="6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Réaliser quelques objets et circuits électriques simples, en respectant des règles élémentaires de sécurité</w:t>
            </w:r>
          </w:p>
          <w:p w14:paraId="03C6D5B1" w14:textId="40F1CBEB" w:rsidR="00CE5F1A" w:rsidRPr="00CE5F1A" w:rsidRDefault="00CE5F1A" w:rsidP="00CE5F1A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Réaliser des objets techniques par association d’éléments existants en suivant un schéma de montage.</w:t>
            </w:r>
          </w:p>
        </w:tc>
        <w:tc>
          <w:tcPr>
            <w:tcW w:w="226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197B22" w14:textId="77777777" w:rsidR="00CE5F1A" w:rsidRDefault="00CE5F1A" w:rsidP="00CE5F1A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>Construire le jeu.</w:t>
            </w:r>
          </w:p>
          <w:p w14:paraId="5943E4B8" w14:textId="77777777" w:rsidR="00CE5F1A" w:rsidRPr="00CE5F1A" w:rsidRDefault="00CE5F1A" w:rsidP="00CE5F1A">
            <w:pPr>
              <w:rPr>
                <w:lang w:val="fr-FR" w:eastAsia="fr-FR"/>
              </w:rPr>
            </w:pPr>
          </w:p>
          <w:p w14:paraId="7E009B73" w14:textId="23E21704" w:rsidR="00CE5F1A" w:rsidRPr="00CE5F1A" w:rsidRDefault="00CE5F1A" w:rsidP="00CE5F1A">
            <w:pPr>
              <w:rPr>
                <w:lang w:val="fr-FR" w:eastAsia="fr-FR"/>
              </w:rPr>
            </w:pPr>
          </w:p>
        </w:tc>
        <w:tc>
          <w:tcPr>
            <w:tcW w:w="439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5874CC" w14:textId="77777777" w:rsidR="00CE5F1A" w:rsidRPr="00CE5F1A" w:rsidRDefault="00CE5F1A" w:rsidP="00CE5F1A">
            <w:pPr>
              <w:pStyle w:val="Corps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Création des jeux. </w:t>
            </w:r>
          </w:p>
          <w:p w14:paraId="7FA839CA" w14:textId="77777777" w:rsidR="00CE5F1A" w:rsidRDefault="00CE5F1A" w:rsidP="00CE5F1A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CE5F1A">
              <w:rPr>
                <w:rStyle w:val="Aucun"/>
                <w:rFonts w:cs="Arial"/>
                <w:sz w:val="18"/>
                <w:szCs w:val="18"/>
              </w:rPr>
              <w:t xml:space="preserve">Les élèves sont en groupe de 3-4 et doivent réussir à construire le jeu grâce à tout ce qui a été vu avant. </w:t>
            </w:r>
          </w:p>
          <w:p w14:paraId="5B799045" w14:textId="77777777" w:rsidR="00CE5F1A" w:rsidRPr="00CE5F1A" w:rsidRDefault="00CE5F1A" w:rsidP="00CE5F1A">
            <w:pPr>
              <w:rPr>
                <w:lang w:val="fr-FR" w:eastAsia="fr-FR"/>
              </w:rPr>
            </w:pPr>
          </w:p>
          <w:p w14:paraId="7485B735" w14:textId="3E415CA2" w:rsidR="00CE5F1A" w:rsidRPr="00CE5F1A" w:rsidRDefault="00CE5F1A" w:rsidP="00CE5F1A">
            <w:pPr>
              <w:tabs>
                <w:tab w:val="left" w:pos="510"/>
              </w:tabs>
              <w:rPr>
                <w:lang w:val="fr-FR" w:eastAsia="fr-FR"/>
              </w:rPr>
            </w:pPr>
          </w:p>
        </w:tc>
      </w:tr>
    </w:tbl>
    <w:p w14:paraId="4B699852" w14:textId="77777777" w:rsidR="00E84D69" w:rsidRPr="001E01AC" w:rsidRDefault="00E84D69" w:rsidP="00CE5F1A">
      <w:pPr>
        <w:pStyle w:val="Corps"/>
        <w:widowControl w:val="0"/>
        <w:spacing w:line="240" w:lineRule="auto"/>
        <w:rPr>
          <w:rFonts w:cs="Arial"/>
        </w:rPr>
      </w:pPr>
    </w:p>
    <w:p w14:paraId="32B3D077" w14:textId="77777777" w:rsidR="00E84D69" w:rsidRPr="001E01AC" w:rsidRDefault="00E84D69" w:rsidP="00ED7B94">
      <w:pPr>
        <w:pStyle w:val="Corps"/>
        <w:spacing w:line="240" w:lineRule="auto"/>
        <w:rPr>
          <w:rStyle w:val="Aucun"/>
          <w:rFonts w:cs="Arial"/>
          <w:shd w:val="clear" w:color="auto" w:fill="FF0000"/>
        </w:rPr>
      </w:pPr>
    </w:p>
    <w:p w14:paraId="37513255" w14:textId="77777777" w:rsidR="00E84D69" w:rsidRPr="001E01AC" w:rsidRDefault="00E84D69" w:rsidP="00ED7B94">
      <w:pPr>
        <w:pStyle w:val="Corps"/>
        <w:spacing w:line="240" w:lineRule="auto"/>
        <w:rPr>
          <w:rStyle w:val="Aucun"/>
          <w:rFonts w:cs="Arial"/>
          <w:shd w:val="clear" w:color="auto" w:fill="FF0000"/>
        </w:rPr>
      </w:pPr>
    </w:p>
    <w:p w14:paraId="4799D0B1" w14:textId="77777777" w:rsidR="00A61A97" w:rsidRDefault="00A61A97">
      <w:r>
        <w:br w:type="page"/>
      </w:r>
    </w:p>
    <w:tbl>
      <w:tblPr>
        <w:tblStyle w:val="TableNormal"/>
        <w:tblW w:w="13954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671"/>
        <w:gridCol w:w="5283"/>
      </w:tblGrid>
      <w:tr w:rsidR="00A61A97" w:rsidRPr="00A61A97" w14:paraId="169684E2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"/>
        </w:trPr>
        <w:tc>
          <w:tcPr>
            <w:tcW w:w="13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8B505B" w14:textId="4421F48E" w:rsidR="00A61A97" w:rsidRPr="00A61A97" w:rsidRDefault="00765B14" w:rsidP="00A61A97">
            <w:pPr>
              <w:pStyle w:val="Corps"/>
              <w:widowControl w:val="0"/>
              <w:spacing w:line="240" w:lineRule="auto"/>
              <w:jc w:val="center"/>
              <w:rPr>
                <w:rStyle w:val="Aucun"/>
                <w:rFonts w:cs="Arial"/>
                <w:b/>
                <w:bCs/>
              </w:rPr>
            </w:pPr>
            <w:r>
              <w:rPr>
                <w:rStyle w:val="Aucun"/>
                <w:rFonts w:cs="Arial"/>
                <w:b/>
                <w:bCs/>
              </w:rPr>
              <w:lastRenderedPageBreak/>
              <w:t xml:space="preserve">Détail de la </w:t>
            </w:r>
            <w:r w:rsidR="00A61A97" w:rsidRPr="00A61A97">
              <w:rPr>
                <w:rStyle w:val="Aucun"/>
                <w:rFonts w:cs="Arial"/>
                <w:b/>
                <w:bCs/>
              </w:rPr>
              <w:t>Séance : 3 Les matériaux conducteurs et isolants</w:t>
            </w:r>
          </w:p>
        </w:tc>
      </w:tr>
      <w:tr w:rsidR="00E84D69" w:rsidRPr="001E01AC" w14:paraId="0F40B35D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3"/>
        </w:trPr>
        <w:tc>
          <w:tcPr>
            <w:tcW w:w="8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C99AE7" w14:textId="3E48603E" w:rsidR="00A61A97" w:rsidRPr="00A61A97" w:rsidRDefault="00A61A97" w:rsidP="00A61A97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3"/>
                <w:szCs w:val="13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Domaine d’activité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: Questionner le monde</w:t>
            </w:r>
            <w:r w:rsidRPr="00A61A97">
              <w:rPr>
                <w:rStyle w:val="Aucun"/>
                <w:rFonts w:cs="Arial"/>
                <w:sz w:val="13"/>
                <w:szCs w:val="13"/>
              </w:rPr>
              <w:t xml:space="preserve"> </w:t>
            </w:r>
          </w:p>
          <w:p w14:paraId="21E25D94" w14:textId="3B6CA383" w:rsidR="00A61A97" w:rsidRPr="00A61A97" w:rsidRDefault="00A61A97" w:rsidP="00A61A97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b/>
                <w:bCs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Objectifs :</w:t>
            </w:r>
          </w:p>
          <w:p w14:paraId="042CB5DC" w14:textId="77777777" w:rsidR="00A61A97" w:rsidRPr="00A61A97" w:rsidRDefault="00A61A97" w:rsidP="00A61A97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Réaliser un circuit simple.</w:t>
            </w:r>
          </w:p>
          <w:p w14:paraId="42496A26" w14:textId="77777777" w:rsidR="00A61A97" w:rsidRPr="00A61A97" w:rsidRDefault="00A61A97" w:rsidP="00A61A97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Comprendre la notion de conducteur et isolant à l’aide d’un circuit simple. </w:t>
            </w:r>
          </w:p>
          <w:p w14:paraId="2E7A05D1" w14:textId="157A1A9C" w:rsidR="00E84D69" w:rsidRPr="00A61A97" w:rsidRDefault="00A61A97" w:rsidP="00A61A97">
            <w:pPr>
              <w:pStyle w:val="Corps"/>
              <w:widowControl w:val="0"/>
              <w:spacing w:line="240" w:lineRule="auto"/>
              <w:rPr>
                <w:rFonts w:cs="Arial"/>
                <w:b/>
                <w:bCs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Acquérir des connaissances à propos des matériaux conducteurs / isolants.</w:t>
            </w:r>
          </w:p>
        </w:tc>
        <w:tc>
          <w:tcPr>
            <w:tcW w:w="5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3DE251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b/>
                <w:bCs/>
              </w:rPr>
            </w:pPr>
            <w:r w:rsidRPr="00A61A97">
              <w:rPr>
                <w:rStyle w:val="Aucun"/>
                <w:rFonts w:cs="Arial"/>
                <w:b/>
                <w:bCs/>
              </w:rPr>
              <w:t>Cycle : 2</w:t>
            </w:r>
          </w:p>
          <w:p w14:paraId="566E0450" w14:textId="77777777" w:rsid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</w:rPr>
            </w:pPr>
            <w:r w:rsidRPr="00A61A97">
              <w:rPr>
                <w:rStyle w:val="Aucun"/>
                <w:rFonts w:cs="Arial"/>
                <w:b/>
                <w:bCs/>
              </w:rPr>
              <w:t>Niveau : CE2</w:t>
            </w:r>
            <w:r w:rsidR="00A61A97" w:rsidRPr="001E01AC">
              <w:rPr>
                <w:rStyle w:val="Aucun"/>
                <w:rFonts w:cs="Arial"/>
              </w:rPr>
              <w:t xml:space="preserve"> </w:t>
            </w:r>
          </w:p>
          <w:p w14:paraId="53200A87" w14:textId="03D32639" w:rsidR="00E84D69" w:rsidRPr="00765B14" w:rsidRDefault="00A61A97" w:rsidP="00ED7B94">
            <w:pPr>
              <w:pStyle w:val="Corps"/>
              <w:widowControl w:val="0"/>
              <w:spacing w:line="240" w:lineRule="auto"/>
              <w:rPr>
                <w:rFonts w:cs="Arial"/>
                <w:b/>
                <w:bCs/>
              </w:rPr>
            </w:pPr>
            <w:r w:rsidRPr="00765B14">
              <w:rPr>
                <w:rStyle w:val="Aucun"/>
                <w:rFonts w:cs="Arial"/>
                <w:b/>
                <w:bCs/>
              </w:rPr>
              <w:t>Période : 2</w:t>
            </w:r>
          </w:p>
        </w:tc>
      </w:tr>
      <w:tr w:rsidR="00E84D69" w:rsidRPr="001E01AC" w14:paraId="72FD266B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53"/>
        </w:trPr>
        <w:tc>
          <w:tcPr>
            <w:tcW w:w="8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D897C3D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b/>
                <w:bCs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Connaissances et compétences :</w:t>
            </w:r>
          </w:p>
          <w:p w14:paraId="1E703A1B" w14:textId="4CC477D0" w:rsidR="00E84D69" w:rsidRPr="00A61A97" w:rsidRDefault="00000000" w:rsidP="00ED7B94">
            <w:pPr>
              <w:pStyle w:val="Corps"/>
              <w:widowControl w:val="0"/>
              <w:numPr>
                <w:ilvl w:val="0"/>
                <w:numId w:val="9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Comprendre la fonction et le fonctionnement d’objets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fabriqués</w:t>
            </w:r>
          </w:p>
          <w:p w14:paraId="5271E0B8" w14:textId="5D121B83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Observer et utiliser des objets techniques et identifier leur fonction.</w:t>
            </w:r>
          </w:p>
          <w:p w14:paraId="75C6D48C" w14:textId="77777777" w:rsidR="00E84D69" w:rsidRPr="00A61A97" w:rsidRDefault="00E84D69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</w:p>
          <w:p w14:paraId="67DEA081" w14:textId="13BBE4F5" w:rsidR="00A61A97" w:rsidRPr="00A61A97" w:rsidRDefault="00A61A97" w:rsidP="00ED7B94">
            <w:pPr>
              <w:pStyle w:val="Corps"/>
              <w:widowControl w:val="0"/>
              <w:numPr>
                <w:ilvl w:val="0"/>
                <w:numId w:val="9"/>
              </w:numPr>
              <w:spacing w:line="240" w:lineRule="auto"/>
              <w:ind w:left="0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Réaliser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quelques objets et circuits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électriques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simples, en respectant des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règles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élémentaires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de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sécurité</w:t>
            </w:r>
          </w:p>
          <w:p w14:paraId="707AE3DE" w14:textId="2808778A" w:rsidR="00E84D69" w:rsidRPr="00A61A97" w:rsidRDefault="00000000" w:rsidP="00ED7B94">
            <w:pPr>
              <w:pStyle w:val="Corps"/>
              <w:widowControl w:val="0"/>
              <w:numPr>
                <w:ilvl w:val="0"/>
                <w:numId w:val="9"/>
              </w:numPr>
              <w:spacing w:line="240" w:lineRule="auto"/>
              <w:ind w:left="0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Identifier les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propriétés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de la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matière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vis-à-vis du courant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électrique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.</w:t>
            </w:r>
          </w:p>
          <w:p w14:paraId="3584B82E" w14:textId="57F47531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Différencier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des objets selon qu’ils sont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alimentés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avec des piles ou avec le courant du secteur.</w:t>
            </w:r>
          </w:p>
          <w:p w14:paraId="3F9A925B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eastAsia="Calibri"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         * Exemples de bons conducteurs et d’isolants.</w:t>
            </w:r>
          </w:p>
          <w:p w14:paraId="27ED7823" w14:textId="36875B29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          *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Règles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élémentaires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de 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sécurité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>.</w:t>
            </w:r>
          </w:p>
        </w:tc>
        <w:tc>
          <w:tcPr>
            <w:tcW w:w="5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26B0B4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Durée : 45 min</w:t>
            </w:r>
          </w:p>
          <w:p w14:paraId="5355C900" w14:textId="77777777" w:rsidR="00E84D69" w:rsidRPr="00A61A97" w:rsidRDefault="00E84D69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</w:p>
          <w:p w14:paraId="1D0CD626" w14:textId="77777777" w:rsidR="00E84D69" w:rsidRPr="00A61A97" w:rsidRDefault="00E84D69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</w:p>
          <w:p w14:paraId="10803EC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Prérequis :</w:t>
            </w:r>
          </w:p>
          <w:p w14:paraId="22F5435E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Savoir construire un circuit simple</w:t>
            </w:r>
          </w:p>
          <w:p w14:paraId="3626364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Comprendre les notions de circuit ouvert et circuit fermé </w:t>
            </w:r>
          </w:p>
        </w:tc>
      </w:tr>
      <w:tr w:rsidR="00E84D69" w:rsidRPr="001E01AC" w14:paraId="4B6F6979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"/>
        </w:trPr>
        <w:tc>
          <w:tcPr>
            <w:tcW w:w="13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B7D4E6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Attendus de fin de cycle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: réaliser quelques objets et circuits électriques simples, en respectant des règles élémentaires de sécurité. </w:t>
            </w:r>
          </w:p>
        </w:tc>
      </w:tr>
      <w:tr w:rsidR="00E84D69" w:rsidRPr="001E01AC" w14:paraId="635EE4BE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"/>
        </w:trPr>
        <w:tc>
          <w:tcPr>
            <w:tcW w:w="13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C2E32C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Compétence transversale du socle commun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: Le langage </w:t>
            </w:r>
          </w:p>
        </w:tc>
      </w:tr>
      <w:tr w:rsidR="00E84D69" w:rsidRPr="001E01AC" w14:paraId="4C62703F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1"/>
        </w:trPr>
        <w:tc>
          <w:tcPr>
            <w:tcW w:w="13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7A2ECE" w14:textId="4726F592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 xml:space="preserve">Place de la séance dans le processus </w:t>
            </w:r>
            <w:r w:rsidR="00A61A97"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d’apprentissage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 xml:space="preserve"> :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Exploration + Réinvestissement</w:t>
            </w:r>
          </w:p>
        </w:tc>
      </w:tr>
      <w:tr w:rsidR="00E84D69" w:rsidRPr="001E01AC" w14:paraId="7AACDB68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7"/>
        </w:trPr>
        <w:tc>
          <w:tcPr>
            <w:tcW w:w="13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7911CD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 xml:space="preserve">Critère de réussite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: Répertorier les exemples d’isolant et de conducteur. </w:t>
            </w:r>
          </w:p>
        </w:tc>
      </w:tr>
      <w:tr w:rsidR="00E84D69" w:rsidRPr="001E01AC" w14:paraId="514CA7D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3"/>
        </w:trPr>
        <w:tc>
          <w:tcPr>
            <w:tcW w:w="13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6A2163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Obstacles potentiels à prévoir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 : Les élèves ne comprennent pas les notions d’isolant et de conducteur. </w:t>
            </w:r>
          </w:p>
          <w:p w14:paraId="068FAF81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Les élèves ne font pas correctement la manipulation et la lampe ne s’allume pas avec un matériau conducteur. </w:t>
            </w:r>
          </w:p>
        </w:tc>
      </w:tr>
    </w:tbl>
    <w:p w14:paraId="04D034AF" w14:textId="00C5C8AD" w:rsidR="00A61A97" w:rsidRDefault="00A61A97" w:rsidP="00ED7B94">
      <w:pPr>
        <w:pStyle w:val="Corps"/>
        <w:widowControl w:val="0"/>
        <w:spacing w:line="240" w:lineRule="auto"/>
        <w:rPr>
          <w:rFonts w:cs="Arial"/>
        </w:rPr>
      </w:pPr>
    </w:p>
    <w:p w14:paraId="3EB04BD8" w14:textId="77777777" w:rsidR="00A61A97" w:rsidRDefault="00A61A97">
      <w:pPr>
        <w:rPr>
          <w:rFonts w:ascii="Arial" w:hAnsi="Arial" w:cs="Arial"/>
          <w:color w:val="000000"/>
          <w:sz w:val="22"/>
          <w:szCs w:val="22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Fonts w:cs="Arial"/>
        </w:rPr>
        <w:br w:type="page"/>
      </w:r>
    </w:p>
    <w:p w14:paraId="65EE4479" w14:textId="77777777" w:rsidR="00E84D69" w:rsidRPr="001E01AC" w:rsidRDefault="00E84D69" w:rsidP="00ED7B94">
      <w:pPr>
        <w:pStyle w:val="Corps"/>
        <w:widowControl w:val="0"/>
        <w:spacing w:line="240" w:lineRule="auto"/>
        <w:rPr>
          <w:rFonts w:cs="Arial"/>
        </w:rPr>
      </w:pPr>
    </w:p>
    <w:tbl>
      <w:tblPr>
        <w:tblStyle w:val="TableNormal"/>
        <w:tblW w:w="13950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864"/>
        <w:gridCol w:w="851"/>
        <w:gridCol w:w="2693"/>
        <w:gridCol w:w="4111"/>
        <w:gridCol w:w="3431"/>
      </w:tblGrid>
      <w:tr w:rsidR="00E84D69" w:rsidRPr="00A61A97" w14:paraId="6BA9A68B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6"/>
        </w:trPr>
        <w:tc>
          <w:tcPr>
            <w:tcW w:w="28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334DEC" w14:textId="77777777" w:rsidR="00E84D69" w:rsidRPr="00A61A97" w:rsidRDefault="00000000" w:rsidP="00A61A97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Matériels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413D8A" w14:textId="77777777" w:rsidR="00E84D69" w:rsidRPr="00A61A97" w:rsidRDefault="00000000" w:rsidP="00A61A97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Temps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E292B4" w14:textId="77777777" w:rsidR="00E84D69" w:rsidRPr="00A61A97" w:rsidRDefault="00000000" w:rsidP="00A61A97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Dispositif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22C661" w14:textId="77777777" w:rsidR="00E84D69" w:rsidRPr="00A61A97" w:rsidRDefault="00000000" w:rsidP="00A61A97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Tâche de l’enseignant et consignes</w:t>
            </w:r>
          </w:p>
        </w:tc>
        <w:tc>
          <w:tcPr>
            <w:tcW w:w="34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8CCE4" w:themeFill="accent1" w:themeFillTint="66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21398D" w14:textId="77777777" w:rsidR="00E84D69" w:rsidRPr="00A61A97" w:rsidRDefault="00000000" w:rsidP="00A61A97">
            <w:pPr>
              <w:pStyle w:val="Corps"/>
              <w:widowControl w:val="0"/>
              <w:spacing w:line="240" w:lineRule="auto"/>
              <w:jc w:val="center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Tâche de l’élève</w:t>
            </w:r>
          </w:p>
        </w:tc>
      </w:tr>
      <w:tr w:rsidR="00E84D69" w:rsidRPr="001E01AC" w14:paraId="379CDE84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47"/>
        </w:trPr>
        <w:tc>
          <w:tcPr>
            <w:tcW w:w="2864" w:type="dxa"/>
            <w:tcBorders>
              <w:top w:val="single" w:sz="4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66717E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Pile </w:t>
            </w:r>
          </w:p>
          <w:p w14:paraId="1C0D1166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Lampe</w:t>
            </w:r>
          </w:p>
          <w:p w14:paraId="3C61420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Pinces crocodiles </w:t>
            </w:r>
          </w:p>
          <w:p w14:paraId="7A2F0DC9" w14:textId="46016C86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Fil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7346AE3D" w14:textId="07F6CE66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Interrupteur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7A30D2E6" w14:textId="0005C99E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FE5D8C" w14:textId="6F7E607C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15 min</w:t>
            </w:r>
          </w:p>
          <w:p w14:paraId="3E17BD90" w14:textId="776FC182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D0087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Classe entière </w:t>
            </w:r>
          </w:p>
          <w:p w14:paraId="5AE19E30" w14:textId="72A3B235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Groupe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de 4 élèves </w:t>
            </w:r>
          </w:p>
          <w:p w14:paraId="6540536B" w14:textId="37C43103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Binôme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1C7E72ED" w14:textId="470AEBD9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0BBF9F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Rappel de ce qui a été fait la séance précédente.</w:t>
            </w:r>
          </w:p>
          <w:p w14:paraId="6FC30236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Montrer comment fonctionne un circuit simple et insister sur le vocabulaire.</w:t>
            </w:r>
          </w:p>
          <w:p w14:paraId="2738CE73" w14:textId="77777777" w:rsidR="00E84D69" w:rsidRPr="00A61A97" w:rsidRDefault="00E84D69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</w:p>
          <w:p w14:paraId="4954DCEE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Demander à un élève de venir schématiser le circuit simple.</w:t>
            </w:r>
          </w:p>
          <w:p w14:paraId="57AC776B" w14:textId="77777777" w:rsidR="00E84D69" w:rsidRPr="00A61A97" w:rsidRDefault="00E84D69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</w:p>
          <w:p w14:paraId="0E6E1F5D" w14:textId="69213975" w:rsidR="00ED7B94" w:rsidRPr="00A61A97" w:rsidRDefault="00000000" w:rsidP="00A61A97">
            <w:pPr>
              <w:pStyle w:val="Corps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Puis donner une lampe, une pile et 2 fils à chaque binôme et leur demander de reproduire un circuit simple.</w:t>
            </w:r>
          </w:p>
        </w:tc>
        <w:tc>
          <w:tcPr>
            <w:tcW w:w="3431" w:type="dxa"/>
            <w:tcBorders>
              <w:top w:val="single" w:sz="4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B5DDF2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Participer. </w:t>
            </w:r>
            <w:r w:rsidRPr="00A61A97">
              <w:rPr>
                <w:rStyle w:val="Aucun"/>
                <w:rFonts w:cs="Arial"/>
                <w:sz w:val="18"/>
                <w:szCs w:val="18"/>
              </w:rPr>
              <w:br/>
              <w:t>Comprendre la consigne.</w:t>
            </w:r>
          </w:p>
          <w:p w14:paraId="2910585E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Se souvenir de comment est fait un circuit simple. </w:t>
            </w:r>
          </w:p>
          <w:p w14:paraId="731AE49D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Réaliser un circuit simple avec son binôme. </w:t>
            </w:r>
          </w:p>
          <w:p w14:paraId="68610440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Travailler en équipe.  </w:t>
            </w:r>
          </w:p>
          <w:p w14:paraId="69C14C66" w14:textId="132CAE8C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</w:tr>
      <w:tr w:rsidR="00E84D69" w:rsidRPr="001E01AC" w14:paraId="098C7955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5"/>
        </w:trPr>
        <w:tc>
          <w:tcPr>
            <w:tcW w:w="2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11324A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Pile </w:t>
            </w:r>
          </w:p>
          <w:p w14:paraId="66C30D88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Lampe</w:t>
            </w:r>
          </w:p>
          <w:p w14:paraId="63EB13A3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Pinces crocodiles </w:t>
            </w:r>
          </w:p>
          <w:p w14:paraId="4C5D505F" w14:textId="49C703C2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Fil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32E12587" w14:textId="49B18DA6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Interrupteur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02697DCB" w14:textId="3781917E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Fil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de laine</w:t>
            </w:r>
          </w:p>
          <w:p w14:paraId="240B8EBE" w14:textId="14720086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Plastique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6A6FD921" w14:textId="0D8EE84A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Aluminium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  <w:p w14:paraId="5FE9AA1E" w14:textId="0FCB5572" w:rsidR="00E84D69" w:rsidRPr="00A61A97" w:rsidRDefault="00A61A97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V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is </w:t>
            </w:r>
          </w:p>
          <w:p w14:paraId="2C47A1C5" w14:textId="690F204F" w:rsidR="00ED7B94" w:rsidRPr="00765B14" w:rsidRDefault="00A61A97" w:rsidP="00765B14">
            <w:pPr>
              <w:pStyle w:val="Corps"/>
              <w:widowControl w:val="0"/>
              <w:spacing w:line="240" w:lineRule="auto"/>
              <w:rPr>
                <w:rFonts w:cs="Arial"/>
                <w:b/>
                <w:bCs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Ciseaux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(partie plastique et partie fer) </w:t>
            </w:r>
            <w:r w:rsidR="00000000"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 xml:space="preserve">-&gt; attention car possibilité de vernis </w:t>
            </w:r>
            <w:r w:rsidR="00ED7B94"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>par-dessus</w:t>
            </w:r>
            <w:r w:rsidR="00000000" w:rsidRPr="00A61A97">
              <w:rPr>
                <w:rStyle w:val="Aucun"/>
                <w:rFonts w:cs="Arial"/>
                <w:b/>
                <w:bCs/>
                <w:sz w:val="18"/>
                <w:szCs w:val="18"/>
              </w:rPr>
              <w:t xml:space="preserve"> le métal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418A9B" w14:textId="27333085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15 mi</w:t>
            </w:r>
            <w:r w:rsidR="00A61A97" w:rsidRPr="00A61A97">
              <w:rPr>
                <w:rStyle w:val="Aucun"/>
                <w:rFonts w:cs="Arial"/>
                <w:sz w:val="18"/>
                <w:szCs w:val="18"/>
              </w:rPr>
              <w:t>n</w:t>
            </w:r>
          </w:p>
          <w:p w14:paraId="669830E1" w14:textId="77777777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  <w:p w14:paraId="5315D8E2" w14:textId="4A71647C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B15C98" w14:textId="7ACF1CDD" w:rsidR="00E84D69" w:rsidRPr="00A61A97" w:rsidRDefault="00ED7B94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Groupe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de 4 élèves </w:t>
            </w:r>
          </w:p>
          <w:p w14:paraId="485EB245" w14:textId="77777777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  <w:p w14:paraId="082E3989" w14:textId="0F03BF7D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61F1AB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Distribuer des pinces crocodiles.</w:t>
            </w:r>
          </w:p>
          <w:p w14:paraId="78811019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Mettre à disposition des élèves : du fil de laine, du plastique, des feuilles, de l’acier, du plastique, de l’aluminium, des vis, et des ciseaux.</w:t>
            </w:r>
          </w:p>
          <w:p w14:paraId="0A538D57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Demander aux élèves de placer un objet entre les pinces crocodiles et d’observer si la lampe s’allume ou non.</w:t>
            </w:r>
          </w:p>
          <w:p w14:paraId="4261F8A1" w14:textId="77777777" w:rsidR="00E84D69" w:rsidRPr="00A61A97" w:rsidRDefault="00E84D69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</w:p>
          <w:p w14:paraId="438C10E7" w14:textId="77777777" w:rsidR="00E84D69" w:rsidRPr="00A61A97" w:rsidRDefault="00000000" w:rsidP="00ED7B94">
            <w:pPr>
              <w:pStyle w:val="Corps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Leur dire qu’ils peuvent aussi prendre des objets présents autour d’eux (par exemple dans leur trousse).</w:t>
            </w:r>
          </w:p>
          <w:p w14:paraId="69C918E7" w14:textId="3DE3D92B" w:rsidR="00E84D69" w:rsidRPr="00A61A97" w:rsidRDefault="00E84D69" w:rsidP="00ED7B94">
            <w:pPr>
              <w:pStyle w:val="Corps"/>
              <w:widowControl w:val="0"/>
              <w:spacing w:line="240" w:lineRule="auto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3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2CD4389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Réaliser l’expérience</w:t>
            </w:r>
          </w:p>
          <w:p w14:paraId="6D956497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Comprendre qu’avec certains matériaux le courant passe et qu’avec d’autres non. </w:t>
            </w:r>
          </w:p>
          <w:p w14:paraId="77A4D501" w14:textId="469D19D5" w:rsidR="00ED7B94" w:rsidRPr="00A61A97" w:rsidRDefault="00ED7B94" w:rsidP="00ED7B94">
            <w:pPr>
              <w:rPr>
                <w:rFonts w:ascii="Arial" w:hAnsi="Arial" w:cs="Arial"/>
                <w:sz w:val="18"/>
                <w:szCs w:val="18"/>
                <w:lang w:val="fr-FR" w:eastAsia="fr-FR"/>
              </w:rPr>
            </w:pPr>
          </w:p>
        </w:tc>
      </w:tr>
      <w:tr w:rsidR="00E84D69" w:rsidRPr="001E01AC" w14:paraId="5CCD459E" w14:textId="77777777" w:rsidTr="00A61A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/>
        </w:trPr>
        <w:tc>
          <w:tcPr>
            <w:tcW w:w="2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D176FFE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Cahier de QLM</w:t>
            </w:r>
          </w:p>
          <w:p w14:paraId="3730535E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Feuille avec tableau</w:t>
            </w:r>
          </w:p>
          <w:p w14:paraId="53FB0CCC" w14:textId="5FFC3801" w:rsidR="00ED7B94" w:rsidRPr="00A61A97" w:rsidRDefault="00A61A97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Stylo</w:t>
            </w:r>
            <w:r w:rsidR="00000000" w:rsidRPr="00A61A97">
              <w:rPr>
                <w:rStyle w:val="Aucun"/>
                <w:rFonts w:cs="Arial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26CB2B" w14:textId="4B9DE3AE" w:rsidR="00ED7B94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15 min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4D2164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Autonomie</w:t>
            </w:r>
          </w:p>
          <w:p w14:paraId="3206BAF7" w14:textId="54EEB391" w:rsidR="00ED7B94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Classe entière pour la mise en commun </w:t>
            </w:r>
          </w:p>
        </w:tc>
        <w:tc>
          <w:tcPr>
            <w:tcW w:w="41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73F7411" w14:textId="242B4D61" w:rsidR="00ED7B94" w:rsidRPr="00A61A97" w:rsidRDefault="00000000" w:rsidP="00ED7B94">
            <w:pPr>
              <w:pStyle w:val="Corps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>Construire un tableau à 2 colonnes (la lampe s’allume / la lampe ne s’allume pas) pour avoir un récapitulatif de leurs recherches.</w:t>
            </w:r>
          </w:p>
        </w:tc>
        <w:tc>
          <w:tcPr>
            <w:tcW w:w="3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547DF3" w14:textId="77777777" w:rsidR="00E84D69" w:rsidRPr="00A61A97" w:rsidRDefault="00000000" w:rsidP="00ED7B94">
            <w:pPr>
              <w:pStyle w:val="Corps"/>
              <w:widowControl w:val="0"/>
              <w:spacing w:line="240" w:lineRule="auto"/>
              <w:rPr>
                <w:rStyle w:val="Aucun"/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Répertorier les résultats dans le tableau. </w:t>
            </w:r>
          </w:p>
          <w:p w14:paraId="0C70C1F3" w14:textId="44109B54" w:rsidR="00ED7B94" w:rsidRPr="00A61A97" w:rsidRDefault="00000000" w:rsidP="00ED7B94">
            <w:pPr>
              <w:pStyle w:val="Corps"/>
              <w:widowControl w:val="0"/>
              <w:spacing w:line="240" w:lineRule="auto"/>
              <w:rPr>
                <w:rFonts w:cs="Arial"/>
                <w:sz w:val="18"/>
                <w:szCs w:val="18"/>
              </w:rPr>
            </w:pPr>
            <w:r w:rsidRPr="00A61A97">
              <w:rPr>
                <w:rStyle w:val="Aucun"/>
                <w:rFonts w:cs="Arial"/>
                <w:sz w:val="18"/>
                <w:szCs w:val="18"/>
              </w:rPr>
              <w:t xml:space="preserve">Corriger et proposer ses idées lors de la mise en commun. </w:t>
            </w:r>
          </w:p>
        </w:tc>
      </w:tr>
    </w:tbl>
    <w:p w14:paraId="33C28DDE" w14:textId="77777777" w:rsidR="00A61A97" w:rsidRDefault="00A61A97" w:rsidP="00A61A97">
      <w:pPr>
        <w:pStyle w:val="Corps"/>
        <w:spacing w:line="240" w:lineRule="auto"/>
        <w:rPr>
          <w:rStyle w:val="Aucun"/>
          <w:rFonts w:cs="Arial"/>
        </w:rPr>
      </w:pPr>
    </w:p>
    <w:p w14:paraId="3BC276CD" w14:textId="77777777" w:rsidR="00A61A97" w:rsidRDefault="00A61A97">
      <w:pPr>
        <w:rPr>
          <w:rStyle w:val="Aucun"/>
          <w:rFonts w:ascii="Arial" w:hAnsi="Arial" w:cs="Arial"/>
          <w:b/>
          <w:bCs/>
          <w:color w:val="000000"/>
          <w:sz w:val="22"/>
          <w:szCs w:val="22"/>
          <w:u w:color="000000"/>
          <w:lang w:val="fr-FR" w:eastAsia="fr-FR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Style w:val="Aucun"/>
          <w:rFonts w:cs="Arial"/>
          <w:b/>
          <w:bCs/>
        </w:rPr>
        <w:br w:type="page"/>
      </w:r>
    </w:p>
    <w:p w14:paraId="1E9AD501" w14:textId="69FD76C6" w:rsidR="00A61A97" w:rsidRPr="00A61A97" w:rsidRDefault="00A61A97" w:rsidP="00A61A97">
      <w:pPr>
        <w:pStyle w:val="Corps"/>
        <w:spacing w:line="240" w:lineRule="auto"/>
        <w:rPr>
          <w:rStyle w:val="Aucun"/>
          <w:rFonts w:cs="Arial"/>
          <w:b/>
          <w:bCs/>
        </w:rPr>
      </w:pPr>
      <w:r w:rsidRPr="00A61A97">
        <w:rPr>
          <w:rStyle w:val="Aucun"/>
          <w:rFonts w:cs="Arial"/>
          <w:b/>
          <w:bCs/>
        </w:rPr>
        <w:lastRenderedPageBreak/>
        <w:t>Matériel</w:t>
      </w:r>
      <w:r w:rsidRPr="00A61A97">
        <w:rPr>
          <w:rStyle w:val="Aucun"/>
          <w:rFonts w:cs="Arial"/>
          <w:b/>
          <w:bCs/>
        </w:rPr>
        <w:t xml:space="preserve"> pour 3 jeux</w:t>
      </w:r>
    </w:p>
    <w:p w14:paraId="5766FAD0" w14:textId="369F76BC" w:rsidR="00A61A97" w:rsidRPr="001E01AC" w:rsidRDefault="00A61A97" w:rsidP="00A61A97">
      <w:pPr>
        <w:pStyle w:val="Corps"/>
        <w:spacing w:line="240" w:lineRule="auto"/>
        <w:rPr>
          <w:rFonts w:cs="Arial"/>
        </w:rPr>
      </w:pPr>
      <w:r w:rsidRPr="001E01AC">
        <w:rPr>
          <w:rStyle w:val="Aucun"/>
          <w:rFonts w:cs="Arial"/>
        </w:rPr>
        <w:t xml:space="preserve">8 vis par jeu donc 24 vis </w:t>
      </w:r>
    </w:p>
    <w:p w14:paraId="24B0E9FC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</w:rPr>
      </w:pPr>
      <w:r w:rsidRPr="001E01AC">
        <w:rPr>
          <w:rStyle w:val="Aucun"/>
          <w:rFonts w:cs="Arial"/>
        </w:rPr>
        <w:t xml:space="preserve">24 boulons. </w:t>
      </w:r>
    </w:p>
    <w:p w14:paraId="320D3C05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</w:rPr>
      </w:pPr>
      <w:r w:rsidRPr="001E01AC">
        <w:rPr>
          <w:rStyle w:val="Aucun"/>
          <w:rFonts w:cs="Arial"/>
        </w:rPr>
        <w:t>3 planches de carton</w:t>
      </w:r>
    </w:p>
    <w:p w14:paraId="40C44CA1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  <w:lang w:val="nl-NL"/>
        </w:rPr>
      </w:pPr>
      <w:r w:rsidRPr="001E01AC">
        <w:rPr>
          <w:rStyle w:val="Aucun"/>
          <w:rFonts w:cs="Arial"/>
          <w:lang w:val="nl-NL"/>
        </w:rPr>
        <w:t>3 Lampes</w:t>
      </w:r>
    </w:p>
    <w:p w14:paraId="45BC9AE6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  <w:lang w:val="en-US"/>
        </w:rPr>
      </w:pPr>
      <w:r w:rsidRPr="001E01AC">
        <w:rPr>
          <w:rStyle w:val="Aucun"/>
          <w:rFonts w:cs="Arial"/>
          <w:lang w:val="en-US"/>
        </w:rPr>
        <w:t>3 piles</w:t>
      </w:r>
    </w:p>
    <w:p w14:paraId="6F8F3E4C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</w:rPr>
      </w:pPr>
      <w:r w:rsidRPr="001E01AC">
        <w:rPr>
          <w:rStyle w:val="Aucun"/>
          <w:rFonts w:cs="Arial"/>
        </w:rPr>
        <w:t>12 fils électriques</w:t>
      </w:r>
    </w:p>
    <w:p w14:paraId="6555D428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</w:rPr>
      </w:pPr>
      <w:r w:rsidRPr="001E01AC">
        <w:rPr>
          <w:rStyle w:val="Aucun"/>
          <w:rFonts w:cs="Arial"/>
        </w:rPr>
        <w:t>6 pinces croco</w:t>
      </w:r>
    </w:p>
    <w:p w14:paraId="28B8E7C3" w14:textId="77777777" w:rsidR="00A61A97" w:rsidRPr="001E01AC" w:rsidRDefault="00A61A97" w:rsidP="00A61A97">
      <w:pPr>
        <w:pStyle w:val="Corps"/>
        <w:numPr>
          <w:ilvl w:val="0"/>
          <w:numId w:val="8"/>
        </w:numPr>
        <w:spacing w:line="240" w:lineRule="auto"/>
        <w:ind w:left="0"/>
        <w:rPr>
          <w:rFonts w:cs="Arial"/>
        </w:rPr>
      </w:pPr>
      <w:r w:rsidRPr="001E01AC">
        <w:rPr>
          <w:rStyle w:val="Aucun"/>
          <w:rFonts w:cs="Arial"/>
        </w:rPr>
        <w:t xml:space="preserve">Pile avec barre </w:t>
      </w:r>
    </w:p>
    <w:p w14:paraId="7CBF86E5" w14:textId="77777777" w:rsidR="00A61A97" w:rsidRDefault="00A61A97" w:rsidP="00ED7B94">
      <w:pPr>
        <w:pStyle w:val="Corps"/>
        <w:spacing w:line="240" w:lineRule="auto"/>
        <w:rPr>
          <w:rStyle w:val="Aucun"/>
          <w:rFonts w:cs="Arial"/>
        </w:rPr>
      </w:pPr>
    </w:p>
    <w:p w14:paraId="4FDBA14B" w14:textId="6FC1E6C8" w:rsidR="00E84D69" w:rsidRPr="00ED7B94" w:rsidRDefault="00000000" w:rsidP="00ED7B94">
      <w:pPr>
        <w:pStyle w:val="Corps"/>
        <w:spacing w:line="240" w:lineRule="auto"/>
        <w:rPr>
          <w:rStyle w:val="Aucun"/>
          <w:rFonts w:cs="Arial"/>
        </w:rPr>
      </w:pPr>
      <w:r w:rsidRPr="00ED7B94">
        <w:rPr>
          <w:rStyle w:val="Aucun"/>
          <w:rFonts w:cs="Arial"/>
        </w:rPr>
        <w:t>Tableau pour la séance 3 et 4 :</w:t>
      </w:r>
    </w:p>
    <w:p w14:paraId="37C791FD" w14:textId="77777777" w:rsidR="00E84D69" w:rsidRPr="001E01AC" w:rsidRDefault="00E84D69" w:rsidP="00ED7B94">
      <w:pPr>
        <w:pStyle w:val="Corps"/>
        <w:spacing w:line="240" w:lineRule="auto"/>
        <w:rPr>
          <w:rFonts w:cs="Arial"/>
        </w:rPr>
      </w:pPr>
    </w:p>
    <w:tbl>
      <w:tblPr>
        <w:tblStyle w:val="TableNormal"/>
        <w:tblW w:w="13954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977"/>
        <w:gridCol w:w="6977"/>
      </w:tblGrid>
      <w:tr w:rsidR="00E84D69" w:rsidRPr="001E01AC" w14:paraId="128D8A6E" w14:textId="77777777" w:rsidTr="00765B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/>
        </w:trPr>
        <w:tc>
          <w:tcPr>
            <w:tcW w:w="6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386548" w14:textId="33951ED7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>L</w:t>
            </w:r>
            <w:r w:rsidR="00765B14">
              <w:rPr>
                <w:rStyle w:val="Aucun"/>
                <w:rFonts w:cs="Arial"/>
                <w:b/>
                <w:bCs/>
              </w:rPr>
              <w:t>a lampe s’allume</w:t>
            </w:r>
          </w:p>
        </w:tc>
        <w:tc>
          <w:tcPr>
            <w:tcW w:w="6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927B35" w14:textId="2D88BFFD" w:rsidR="00E84D69" w:rsidRPr="001E01AC" w:rsidRDefault="00000000" w:rsidP="00ED7B94">
            <w:pPr>
              <w:pStyle w:val="Corps"/>
              <w:widowControl w:val="0"/>
              <w:spacing w:line="240" w:lineRule="auto"/>
              <w:jc w:val="center"/>
              <w:rPr>
                <w:rFonts w:cs="Arial"/>
              </w:rPr>
            </w:pPr>
            <w:r w:rsidRPr="001E01AC">
              <w:rPr>
                <w:rStyle w:val="Aucun"/>
                <w:rFonts w:cs="Arial"/>
                <w:b/>
                <w:bCs/>
              </w:rPr>
              <w:t>L</w:t>
            </w:r>
            <w:r w:rsidR="00765B14">
              <w:rPr>
                <w:rStyle w:val="Aucun"/>
                <w:rFonts w:cs="Arial"/>
                <w:b/>
                <w:bCs/>
              </w:rPr>
              <w:t>a lampe ne s’allume pas</w:t>
            </w:r>
          </w:p>
        </w:tc>
      </w:tr>
      <w:tr w:rsidR="00E84D69" w:rsidRPr="001E01AC" w14:paraId="4B17AA46" w14:textId="77777777" w:rsidTr="00CE5F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18"/>
        </w:trPr>
        <w:tc>
          <w:tcPr>
            <w:tcW w:w="6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046032" w14:textId="77777777" w:rsidR="00E84D69" w:rsidRPr="001E01AC" w:rsidRDefault="00E84D69" w:rsidP="00ED7B94">
            <w:pPr>
              <w:rPr>
                <w:rFonts w:ascii="Arial" w:hAnsi="Arial" w:cs="Arial"/>
                <w:lang w:val="fr-FR"/>
              </w:rPr>
            </w:pPr>
          </w:p>
        </w:tc>
        <w:tc>
          <w:tcPr>
            <w:tcW w:w="6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EB4DE2" w14:textId="77777777" w:rsidR="00E84D69" w:rsidRPr="001E01AC" w:rsidRDefault="00E84D69" w:rsidP="00ED7B94">
            <w:pPr>
              <w:rPr>
                <w:rFonts w:ascii="Arial" w:hAnsi="Arial" w:cs="Arial"/>
                <w:lang w:val="fr-FR"/>
              </w:rPr>
            </w:pPr>
          </w:p>
        </w:tc>
      </w:tr>
    </w:tbl>
    <w:p w14:paraId="65EC0ABB" w14:textId="77777777" w:rsidR="00E84D69" w:rsidRPr="001E01AC" w:rsidRDefault="00E84D69" w:rsidP="00ED7B94">
      <w:pPr>
        <w:pStyle w:val="Corps"/>
        <w:widowControl w:val="0"/>
        <w:spacing w:line="240" w:lineRule="auto"/>
        <w:rPr>
          <w:rFonts w:cs="Arial"/>
        </w:rPr>
      </w:pPr>
    </w:p>
    <w:sectPr w:rsidR="00E84D69" w:rsidRPr="001E01AC">
      <w:pgSz w:w="16840" w:h="1190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D632D3" w14:textId="77777777" w:rsidR="007605C1" w:rsidRDefault="007605C1">
      <w:r>
        <w:separator/>
      </w:r>
    </w:p>
  </w:endnote>
  <w:endnote w:type="continuationSeparator" w:id="0">
    <w:p w14:paraId="7FBBE9A2" w14:textId="77777777" w:rsidR="007605C1" w:rsidRDefault="007605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7685ED" w14:textId="77777777" w:rsidR="007605C1" w:rsidRDefault="007605C1">
      <w:r>
        <w:separator/>
      </w:r>
    </w:p>
  </w:footnote>
  <w:footnote w:type="continuationSeparator" w:id="0">
    <w:p w14:paraId="5CF1A3C2" w14:textId="77777777" w:rsidR="007605C1" w:rsidRDefault="007605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AE71CE"/>
    <w:multiLevelType w:val="hybridMultilevel"/>
    <w:tmpl w:val="72F20A6A"/>
    <w:lvl w:ilvl="0" w:tplc="FC944528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6A8E9DE">
      <w:start w:val="1"/>
      <w:numFmt w:val="lowerLetter"/>
      <w:lvlText w:val="%2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236A462">
      <w:start w:val="1"/>
      <w:numFmt w:val="lowerRoman"/>
      <w:lvlText w:val="%3)"/>
      <w:lvlJc w:val="left"/>
      <w:pPr>
        <w:ind w:left="216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C8E6DA6">
      <w:start w:val="1"/>
      <w:numFmt w:val="decimal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294CCB0">
      <w:start w:val="1"/>
      <w:numFmt w:val="lowerLetter"/>
      <w:lvlText w:val="(%5)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A60E1C2">
      <w:start w:val="1"/>
      <w:numFmt w:val="lowerRoman"/>
      <w:lvlText w:val="(%6)"/>
      <w:lvlJc w:val="left"/>
      <w:pPr>
        <w:ind w:left="432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8E9A3E1E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5B2907A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E0AD060">
      <w:start w:val="1"/>
      <w:numFmt w:val="lowerRoman"/>
      <w:lvlText w:val="%9."/>
      <w:lvlJc w:val="left"/>
      <w:pPr>
        <w:ind w:left="648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7346882"/>
    <w:multiLevelType w:val="hybridMultilevel"/>
    <w:tmpl w:val="1756B4B6"/>
    <w:lvl w:ilvl="0" w:tplc="348C575A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24E82F0">
      <w:start w:val="1"/>
      <w:numFmt w:val="lowerLetter"/>
      <w:lvlText w:val="%2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2BC1E7A">
      <w:start w:val="1"/>
      <w:numFmt w:val="lowerRoman"/>
      <w:lvlText w:val="%3)"/>
      <w:lvlJc w:val="left"/>
      <w:pPr>
        <w:ind w:left="216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8D0FF5A">
      <w:start w:val="1"/>
      <w:numFmt w:val="decimal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FEE5C6A">
      <w:start w:val="1"/>
      <w:numFmt w:val="lowerLetter"/>
      <w:lvlText w:val="(%5)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9F85E4A">
      <w:start w:val="1"/>
      <w:numFmt w:val="lowerRoman"/>
      <w:lvlText w:val="(%6)"/>
      <w:lvlJc w:val="left"/>
      <w:pPr>
        <w:ind w:left="432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65AE402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08AFA4A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3F8694E">
      <w:start w:val="1"/>
      <w:numFmt w:val="lowerRoman"/>
      <w:lvlText w:val="%9."/>
      <w:lvlJc w:val="left"/>
      <w:pPr>
        <w:ind w:left="648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181A63E0"/>
    <w:multiLevelType w:val="hybridMultilevel"/>
    <w:tmpl w:val="BB7AE530"/>
    <w:lvl w:ilvl="0" w:tplc="1602BCD4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C74E054">
      <w:start w:val="1"/>
      <w:numFmt w:val="lowerLetter"/>
      <w:lvlText w:val="%2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732CF46">
      <w:start w:val="1"/>
      <w:numFmt w:val="lowerRoman"/>
      <w:lvlText w:val="%3)"/>
      <w:lvlJc w:val="left"/>
      <w:pPr>
        <w:ind w:left="216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166F5FE">
      <w:start w:val="1"/>
      <w:numFmt w:val="decimal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A6E7D44">
      <w:start w:val="1"/>
      <w:numFmt w:val="lowerLetter"/>
      <w:lvlText w:val="(%5)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9FA8E2E">
      <w:start w:val="1"/>
      <w:numFmt w:val="lowerRoman"/>
      <w:lvlText w:val="(%6)"/>
      <w:lvlJc w:val="left"/>
      <w:pPr>
        <w:ind w:left="432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44CC242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912118E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49C1FB2">
      <w:start w:val="1"/>
      <w:numFmt w:val="lowerRoman"/>
      <w:lvlText w:val="%9."/>
      <w:lvlJc w:val="left"/>
      <w:pPr>
        <w:ind w:left="648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3FD638C9"/>
    <w:multiLevelType w:val="hybridMultilevel"/>
    <w:tmpl w:val="61EE4426"/>
    <w:lvl w:ilvl="0" w:tplc="DCF2B928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2F43E10">
      <w:start w:val="1"/>
      <w:numFmt w:val="lowerLetter"/>
      <w:lvlText w:val="%2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11A70E2">
      <w:start w:val="1"/>
      <w:numFmt w:val="lowerRoman"/>
      <w:lvlText w:val="%3)"/>
      <w:lvlJc w:val="left"/>
      <w:pPr>
        <w:ind w:left="216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7B4A7E2">
      <w:start w:val="1"/>
      <w:numFmt w:val="decimal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66C7CB2">
      <w:start w:val="1"/>
      <w:numFmt w:val="lowerLetter"/>
      <w:lvlText w:val="(%5)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DC0B1B8">
      <w:start w:val="1"/>
      <w:numFmt w:val="lowerRoman"/>
      <w:lvlText w:val="(%6)"/>
      <w:lvlJc w:val="left"/>
      <w:pPr>
        <w:ind w:left="432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D0070F0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D4ACA78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B42A9BC">
      <w:start w:val="1"/>
      <w:numFmt w:val="lowerRoman"/>
      <w:lvlText w:val="%9."/>
      <w:lvlJc w:val="left"/>
      <w:pPr>
        <w:ind w:left="648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423F3946"/>
    <w:multiLevelType w:val="hybridMultilevel"/>
    <w:tmpl w:val="9A86985E"/>
    <w:numStyleLink w:val="Style7import"/>
  </w:abstractNum>
  <w:abstractNum w:abstractNumId="5" w15:restartNumberingAfterBreak="0">
    <w:nsid w:val="47EB509C"/>
    <w:multiLevelType w:val="hybridMultilevel"/>
    <w:tmpl w:val="72FED5A4"/>
    <w:lvl w:ilvl="0" w:tplc="7C1A6D3E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4325B34">
      <w:start w:val="1"/>
      <w:numFmt w:val="lowerLetter"/>
      <w:lvlText w:val="%2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61A0D1C">
      <w:start w:val="1"/>
      <w:numFmt w:val="lowerRoman"/>
      <w:lvlText w:val="%3)"/>
      <w:lvlJc w:val="left"/>
      <w:pPr>
        <w:ind w:left="216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404C3A2">
      <w:start w:val="1"/>
      <w:numFmt w:val="decimal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A7C9364">
      <w:start w:val="1"/>
      <w:numFmt w:val="lowerLetter"/>
      <w:lvlText w:val="(%5)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0A45D6E">
      <w:start w:val="1"/>
      <w:numFmt w:val="lowerRoman"/>
      <w:lvlText w:val="(%6)"/>
      <w:lvlJc w:val="left"/>
      <w:pPr>
        <w:ind w:left="432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E36F22E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E0E05AA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C8EDA6C">
      <w:start w:val="1"/>
      <w:numFmt w:val="lowerRoman"/>
      <w:lvlText w:val="%9."/>
      <w:lvlJc w:val="left"/>
      <w:pPr>
        <w:ind w:left="648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482B6768"/>
    <w:multiLevelType w:val="hybridMultilevel"/>
    <w:tmpl w:val="E35A81BC"/>
    <w:lvl w:ilvl="0" w:tplc="01EE6666">
      <w:numFmt w:val="bullet"/>
      <w:lvlText w:val="-"/>
      <w:lvlJc w:val="left"/>
      <w:pPr>
        <w:ind w:left="720" w:hanging="360"/>
      </w:pPr>
      <w:rPr>
        <w:rFonts w:ascii="Arial" w:eastAsia="Arial Unicode MS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F029C5"/>
    <w:multiLevelType w:val="hybridMultilevel"/>
    <w:tmpl w:val="47AE4D8C"/>
    <w:lvl w:ilvl="0" w:tplc="4A889EFA">
      <w:start w:val="1"/>
      <w:numFmt w:val="bullet"/>
      <w:lvlText w:val="-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D5E66EA">
      <w:start w:val="1"/>
      <w:numFmt w:val="bullet"/>
      <w:lvlText w:val="-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FD84E78">
      <w:start w:val="1"/>
      <w:numFmt w:val="bullet"/>
      <w:lvlText w:val="-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CE678AC">
      <w:start w:val="1"/>
      <w:numFmt w:val="bullet"/>
      <w:lvlText w:val="-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FB4A11C">
      <w:start w:val="1"/>
      <w:numFmt w:val="bullet"/>
      <w:lvlText w:val="-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63E1C26">
      <w:start w:val="1"/>
      <w:numFmt w:val="bullet"/>
      <w:lvlText w:val="-"/>
      <w:lvlJc w:val="left"/>
      <w:pPr>
        <w:ind w:left="43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6726A82">
      <w:start w:val="1"/>
      <w:numFmt w:val="bullet"/>
      <w:lvlText w:val="-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D1CD80C">
      <w:start w:val="1"/>
      <w:numFmt w:val="bullet"/>
      <w:lvlText w:val="-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9A2B336">
      <w:start w:val="1"/>
      <w:numFmt w:val="bullet"/>
      <w:lvlText w:val="-"/>
      <w:lvlJc w:val="left"/>
      <w:pPr>
        <w:ind w:left="64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 w15:restartNumberingAfterBreak="0">
    <w:nsid w:val="6E046054"/>
    <w:multiLevelType w:val="hybridMultilevel"/>
    <w:tmpl w:val="9D92760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6614E8"/>
    <w:multiLevelType w:val="hybridMultilevel"/>
    <w:tmpl w:val="9A86985E"/>
    <w:styleLink w:val="Style7import"/>
    <w:lvl w:ilvl="0" w:tplc="BB6479FA">
      <w:start w:val="1"/>
      <w:numFmt w:val="bullet"/>
      <w:lvlText w:val="-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5584FA6">
      <w:start w:val="1"/>
      <w:numFmt w:val="bullet"/>
      <w:lvlText w:val="-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318A158">
      <w:start w:val="1"/>
      <w:numFmt w:val="bullet"/>
      <w:lvlText w:val="-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8583B20">
      <w:start w:val="1"/>
      <w:numFmt w:val="bullet"/>
      <w:lvlText w:val="-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578993A">
      <w:start w:val="1"/>
      <w:numFmt w:val="bullet"/>
      <w:lvlText w:val="-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91EB9FE">
      <w:start w:val="1"/>
      <w:numFmt w:val="bullet"/>
      <w:lvlText w:val="-"/>
      <w:lvlJc w:val="left"/>
      <w:pPr>
        <w:ind w:left="43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428A5C0">
      <w:start w:val="1"/>
      <w:numFmt w:val="bullet"/>
      <w:lvlText w:val="-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F4242C2">
      <w:start w:val="1"/>
      <w:numFmt w:val="bullet"/>
      <w:lvlText w:val="-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8C43886">
      <w:start w:val="1"/>
      <w:numFmt w:val="bullet"/>
      <w:lvlText w:val="-"/>
      <w:lvlJc w:val="left"/>
      <w:pPr>
        <w:ind w:left="64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 w15:restartNumberingAfterBreak="0">
    <w:nsid w:val="6FE73ED5"/>
    <w:multiLevelType w:val="hybridMultilevel"/>
    <w:tmpl w:val="7832885E"/>
    <w:lvl w:ilvl="0" w:tplc="FC5AB476">
      <w:start w:val="1"/>
      <w:numFmt w:val="decimal"/>
      <w:lvlText w:val="%1)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C6E5834">
      <w:start w:val="1"/>
      <w:numFmt w:val="lowerLetter"/>
      <w:lvlText w:val="%2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70C3A56">
      <w:start w:val="1"/>
      <w:numFmt w:val="lowerRoman"/>
      <w:lvlText w:val="%3)"/>
      <w:lvlJc w:val="left"/>
      <w:pPr>
        <w:ind w:left="216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B144374">
      <w:start w:val="1"/>
      <w:numFmt w:val="decimal"/>
      <w:lvlText w:val="(%4)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30A941A">
      <w:start w:val="1"/>
      <w:numFmt w:val="lowerLetter"/>
      <w:lvlText w:val="(%5)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C60B8E6">
      <w:start w:val="1"/>
      <w:numFmt w:val="lowerRoman"/>
      <w:lvlText w:val="(%6)"/>
      <w:lvlJc w:val="left"/>
      <w:pPr>
        <w:ind w:left="432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E6CAB46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FCCF58A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F02BA20">
      <w:start w:val="1"/>
      <w:numFmt w:val="lowerRoman"/>
      <w:lvlText w:val="%9."/>
      <w:lvlJc w:val="left"/>
      <w:pPr>
        <w:ind w:left="6480" w:hanging="47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 w16cid:durableId="1499033187">
    <w:abstractNumId w:val="7"/>
  </w:num>
  <w:num w:numId="2" w16cid:durableId="1015957031">
    <w:abstractNumId w:val="3"/>
  </w:num>
  <w:num w:numId="3" w16cid:durableId="462043569">
    <w:abstractNumId w:val="5"/>
  </w:num>
  <w:num w:numId="4" w16cid:durableId="514461867">
    <w:abstractNumId w:val="2"/>
  </w:num>
  <w:num w:numId="5" w16cid:durableId="1703093119">
    <w:abstractNumId w:val="1"/>
  </w:num>
  <w:num w:numId="6" w16cid:durableId="1480532989">
    <w:abstractNumId w:val="10"/>
  </w:num>
  <w:num w:numId="7" w16cid:durableId="377245227">
    <w:abstractNumId w:val="9"/>
  </w:num>
  <w:num w:numId="8" w16cid:durableId="814874919">
    <w:abstractNumId w:val="4"/>
  </w:num>
  <w:num w:numId="9" w16cid:durableId="1191796958">
    <w:abstractNumId w:val="0"/>
  </w:num>
  <w:num w:numId="10" w16cid:durableId="725690793">
    <w:abstractNumId w:val="8"/>
  </w:num>
  <w:num w:numId="11" w16cid:durableId="10405182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isplayBackgroundShape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4D69"/>
    <w:rsid w:val="001E01AC"/>
    <w:rsid w:val="007605C1"/>
    <w:rsid w:val="00765B14"/>
    <w:rsid w:val="00A61A97"/>
    <w:rsid w:val="00CE5F1A"/>
    <w:rsid w:val="00E84D69"/>
    <w:rsid w:val="00ED7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074B6BE"/>
  <w15:docId w15:val="{1F4CDB17-DF8C-4C45-B723-4445F4149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orps">
    <w:name w:val="Corps"/>
    <w:pPr>
      <w:spacing w:line="276" w:lineRule="auto"/>
    </w:pPr>
    <w:rPr>
      <w:rFonts w:ascii="Arial" w:hAnsi="Arial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</w:style>
  <w:style w:type="numbering" w:customStyle="1" w:styleId="Style7import">
    <w:name w:val="Style 7 importé"/>
    <w:pPr>
      <w:numPr>
        <w:numId w:val="7"/>
      </w:numPr>
    </w:pPr>
  </w:style>
  <w:style w:type="paragraph" w:styleId="Pieddepage">
    <w:name w:val="footer"/>
    <w:basedOn w:val="Normal"/>
    <w:link w:val="PieddepageCar"/>
    <w:uiPriority w:val="99"/>
    <w:unhideWhenUsed/>
    <w:rsid w:val="00ED7B9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D7B94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1673</Words>
  <Characters>9206</Characters>
  <Application>Microsoft Office Word</Application>
  <DocSecurity>0</DocSecurity>
  <Lines>76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2022-12-02T13:17:00Z</dcterms:created>
  <dcterms:modified xsi:type="dcterms:W3CDTF">2022-12-02T13:17:00Z</dcterms:modified>
</cp:coreProperties>
</file>